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D8E" w:rsidRPr="00365321" w:rsidRDefault="00887D8E" w:rsidP="00887D8E">
      <w:pPr>
        <w:contextualSpacing/>
        <w:jc w:val="center"/>
        <w:rPr>
          <w:b/>
          <w:sz w:val="28"/>
          <w:szCs w:val="28"/>
        </w:rPr>
      </w:pPr>
      <w:r w:rsidRPr="00365321">
        <w:rPr>
          <w:b/>
          <w:sz w:val="28"/>
          <w:szCs w:val="28"/>
        </w:rPr>
        <w:t>Автономная некоммерческая организация высшего образования</w:t>
      </w:r>
    </w:p>
    <w:p w:rsidR="00887D8E" w:rsidRPr="00365321" w:rsidRDefault="00887D8E" w:rsidP="00887D8E">
      <w:pPr>
        <w:contextualSpacing/>
        <w:jc w:val="center"/>
        <w:rPr>
          <w:b/>
          <w:sz w:val="28"/>
          <w:szCs w:val="28"/>
        </w:rPr>
      </w:pPr>
      <w:r w:rsidRPr="00365321">
        <w:rPr>
          <w:b/>
          <w:sz w:val="28"/>
          <w:szCs w:val="28"/>
        </w:rPr>
        <w:t>«Открытый университет экономики, управления и права»</w:t>
      </w:r>
    </w:p>
    <w:p w:rsidR="00887D8E" w:rsidRPr="00365321" w:rsidRDefault="00887D8E" w:rsidP="00887D8E">
      <w:pPr>
        <w:contextualSpacing/>
        <w:jc w:val="center"/>
        <w:rPr>
          <w:sz w:val="28"/>
          <w:szCs w:val="28"/>
        </w:rPr>
      </w:pPr>
      <w:r w:rsidRPr="00365321">
        <w:rPr>
          <w:b/>
          <w:sz w:val="28"/>
          <w:szCs w:val="28"/>
        </w:rPr>
        <w:t>(АНО ВО ОУЭП)</w:t>
      </w:r>
    </w:p>
    <w:p w:rsidR="00887D8E" w:rsidRPr="00365321" w:rsidRDefault="00887D8E" w:rsidP="00887D8E">
      <w:pPr>
        <w:tabs>
          <w:tab w:val="left" w:pos="900"/>
          <w:tab w:val="left" w:pos="1080"/>
        </w:tabs>
        <w:suppressAutoHyphens/>
        <w:ind w:firstLine="709"/>
        <w:contextualSpacing/>
        <w:jc w:val="both"/>
        <w:rPr>
          <w:b/>
          <w:sz w:val="20"/>
        </w:rPr>
      </w:pPr>
    </w:p>
    <w:p w:rsidR="00887D8E" w:rsidRPr="00365321" w:rsidRDefault="00887D8E" w:rsidP="00887D8E">
      <w:pPr>
        <w:tabs>
          <w:tab w:val="left" w:pos="900"/>
          <w:tab w:val="left" w:pos="1080"/>
        </w:tabs>
        <w:suppressAutoHyphens/>
        <w:ind w:firstLine="709"/>
        <w:contextualSpacing/>
        <w:jc w:val="right"/>
        <w:rPr>
          <w:b/>
          <w:sz w:val="20"/>
        </w:rPr>
      </w:pPr>
    </w:p>
    <w:p w:rsidR="00887D8E" w:rsidRPr="00664516" w:rsidRDefault="00887D8E" w:rsidP="00887D8E">
      <w:pPr>
        <w:tabs>
          <w:tab w:val="left" w:pos="900"/>
          <w:tab w:val="left" w:pos="1080"/>
        </w:tabs>
        <w:suppressAutoHyphens/>
        <w:ind w:firstLine="709"/>
        <w:contextualSpacing/>
        <w:jc w:val="right"/>
        <w:rPr>
          <w:b/>
          <w:sz w:val="20"/>
        </w:rPr>
      </w:pPr>
      <w:r w:rsidRPr="00664516">
        <w:rPr>
          <w:b/>
          <w:sz w:val="20"/>
        </w:rPr>
        <w:t>УТВЕРЖДАЮ:</w:t>
      </w:r>
    </w:p>
    <w:p w:rsidR="00887D8E" w:rsidRPr="00664516" w:rsidRDefault="00887D8E" w:rsidP="00887D8E">
      <w:pPr>
        <w:tabs>
          <w:tab w:val="left" w:pos="900"/>
          <w:tab w:val="left" w:pos="1080"/>
        </w:tabs>
        <w:suppressAutoHyphens/>
        <w:ind w:firstLine="709"/>
        <w:contextualSpacing/>
        <w:jc w:val="right"/>
        <w:rPr>
          <w:sz w:val="20"/>
        </w:rPr>
      </w:pPr>
      <w:r w:rsidRPr="00664516">
        <w:rPr>
          <w:sz w:val="20"/>
        </w:rPr>
        <w:t>Ректор АНО ВО ОУЭП, Фокина В.Н.</w:t>
      </w:r>
    </w:p>
    <w:p w:rsidR="00887D8E" w:rsidRPr="00664516" w:rsidRDefault="00887D8E" w:rsidP="00887D8E">
      <w:pPr>
        <w:tabs>
          <w:tab w:val="left" w:pos="900"/>
          <w:tab w:val="left" w:pos="1080"/>
        </w:tabs>
        <w:suppressAutoHyphens/>
        <w:ind w:firstLine="709"/>
        <w:contextualSpacing/>
        <w:jc w:val="right"/>
        <w:rPr>
          <w:b/>
          <w:sz w:val="20"/>
        </w:rPr>
      </w:pPr>
    </w:p>
    <w:p w:rsidR="00887D8E" w:rsidRPr="00664516" w:rsidRDefault="00887D8E" w:rsidP="00887D8E">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87D8E" w:rsidRPr="00664516" w:rsidRDefault="00887D8E" w:rsidP="00887D8E">
      <w:pPr>
        <w:tabs>
          <w:tab w:val="left" w:pos="900"/>
          <w:tab w:val="left" w:pos="1080"/>
        </w:tabs>
        <w:suppressAutoHyphens/>
        <w:ind w:firstLine="709"/>
        <w:contextualSpacing/>
        <w:jc w:val="right"/>
        <w:rPr>
          <w:sz w:val="20"/>
        </w:rPr>
      </w:pPr>
      <w:r w:rsidRPr="00664516">
        <w:rPr>
          <w:sz w:val="20"/>
        </w:rPr>
        <w:t>19 апреля 2023 г.</w:t>
      </w:r>
    </w:p>
    <w:p w:rsidR="00887D8E" w:rsidRPr="00664516" w:rsidRDefault="00887D8E" w:rsidP="00887D8E">
      <w:pPr>
        <w:tabs>
          <w:tab w:val="left" w:pos="900"/>
          <w:tab w:val="left" w:pos="1080"/>
        </w:tabs>
        <w:suppressAutoHyphens/>
        <w:ind w:firstLine="709"/>
        <w:contextualSpacing/>
        <w:jc w:val="right"/>
        <w:rPr>
          <w:sz w:val="20"/>
        </w:rPr>
      </w:pPr>
    </w:p>
    <w:p w:rsidR="00887D8E" w:rsidRPr="00664516" w:rsidRDefault="00887D8E" w:rsidP="00887D8E">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887D8E" w:rsidRPr="00664516" w:rsidRDefault="00887D8E" w:rsidP="00887D8E">
      <w:pPr>
        <w:tabs>
          <w:tab w:val="left" w:pos="900"/>
          <w:tab w:val="left" w:pos="1080"/>
        </w:tabs>
        <w:suppressAutoHyphens/>
        <w:ind w:firstLine="709"/>
        <w:contextualSpacing/>
        <w:jc w:val="right"/>
        <w:rPr>
          <w:sz w:val="20"/>
        </w:rPr>
      </w:pPr>
      <w:r w:rsidRPr="00664516">
        <w:rPr>
          <w:sz w:val="20"/>
        </w:rPr>
        <w:t xml:space="preserve">Протокол N 9 от 19.04.2023 </w:t>
      </w: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CC2DDB" w:rsidP="00CC2DDB">
      <w:pPr>
        <w:tabs>
          <w:tab w:val="left" w:pos="900"/>
          <w:tab w:val="left" w:pos="1080"/>
        </w:tabs>
        <w:suppressAutoHyphens/>
        <w:spacing w:before="0" w:beforeAutospacing="0" w:after="0" w:afterAutospacing="0"/>
        <w:ind w:firstLine="709"/>
        <w:jc w:val="center"/>
        <w:rPr>
          <w:sz w:val="20"/>
          <w:szCs w:val="20"/>
        </w:rPr>
      </w:pPr>
    </w:p>
    <w:p w:rsidR="00CC2DDB" w:rsidRDefault="00CC2DDB" w:rsidP="00CC2DDB">
      <w:pPr>
        <w:tabs>
          <w:tab w:val="left" w:pos="900"/>
          <w:tab w:val="left" w:pos="1080"/>
        </w:tabs>
        <w:suppressAutoHyphens/>
        <w:spacing w:before="0" w:beforeAutospacing="0" w:after="0" w:afterAutospacing="0"/>
        <w:ind w:firstLine="709"/>
        <w:jc w:val="center"/>
        <w:rPr>
          <w:b/>
          <w:szCs w:val="20"/>
        </w:rPr>
      </w:pPr>
      <w:r>
        <w:rPr>
          <w:b/>
          <w:szCs w:val="20"/>
        </w:rPr>
        <w:t>РАБОЧАЯ ПРОГРАММА</w:t>
      </w:r>
    </w:p>
    <w:p w:rsidR="00CC2DDB" w:rsidRDefault="00CC2DDB" w:rsidP="00CC2DDB">
      <w:pPr>
        <w:tabs>
          <w:tab w:val="left" w:pos="900"/>
          <w:tab w:val="left" w:pos="1080"/>
        </w:tabs>
        <w:suppressAutoHyphens/>
        <w:spacing w:before="0" w:beforeAutospacing="0" w:after="0" w:afterAutospacing="0"/>
        <w:ind w:firstLine="709"/>
        <w:jc w:val="center"/>
        <w:rPr>
          <w:b/>
          <w:szCs w:val="20"/>
        </w:rPr>
      </w:pPr>
    </w:p>
    <w:p w:rsidR="00CC2DDB" w:rsidRDefault="00CC2DDB" w:rsidP="00CC2DDB">
      <w:pPr>
        <w:tabs>
          <w:tab w:val="left" w:pos="900"/>
          <w:tab w:val="left" w:pos="1080"/>
        </w:tabs>
        <w:suppressAutoHyphens/>
        <w:spacing w:before="0" w:beforeAutospacing="0" w:after="0" w:afterAutospacing="0"/>
        <w:ind w:firstLine="709"/>
        <w:jc w:val="center"/>
        <w:rPr>
          <w:b/>
          <w:szCs w:val="20"/>
        </w:rPr>
      </w:pPr>
      <w:r>
        <w:rPr>
          <w:b/>
          <w:szCs w:val="20"/>
        </w:rPr>
        <w:t>по дисциплине</w:t>
      </w:r>
    </w:p>
    <w:p w:rsidR="00CC2DDB" w:rsidRDefault="00CC2DDB" w:rsidP="00CC2DDB">
      <w:pPr>
        <w:tabs>
          <w:tab w:val="left" w:pos="900"/>
          <w:tab w:val="left" w:pos="1080"/>
        </w:tabs>
        <w:suppressAutoHyphens/>
        <w:spacing w:before="0" w:beforeAutospacing="0" w:after="0" w:afterAutospacing="0"/>
        <w:ind w:firstLine="709"/>
        <w:jc w:val="center"/>
        <w:rPr>
          <w:b/>
          <w:szCs w:val="20"/>
        </w:rPr>
      </w:pPr>
    </w:p>
    <w:p w:rsidR="00CC2DDB" w:rsidRDefault="00CC2DDB" w:rsidP="00CC2DDB">
      <w:pPr>
        <w:tabs>
          <w:tab w:val="left" w:pos="900"/>
          <w:tab w:val="left" w:pos="1080"/>
        </w:tabs>
        <w:suppressAutoHyphens/>
        <w:spacing w:before="0" w:beforeAutospacing="0" w:after="0" w:afterAutospacing="0"/>
        <w:ind w:firstLine="709"/>
        <w:jc w:val="center"/>
        <w:rPr>
          <w:szCs w:val="20"/>
        </w:rPr>
      </w:pPr>
      <w:r>
        <w:rPr>
          <w:szCs w:val="20"/>
        </w:rPr>
        <w:t>Наименование дисциплины Б1.О.01 История политических и правовых учений</w:t>
      </w:r>
    </w:p>
    <w:p w:rsidR="00CC2DDB" w:rsidRDefault="00CC2DDB" w:rsidP="00CC2DDB">
      <w:pPr>
        <w:tabs>
          <w:tab w:val="left" w:pos="900"/>
          <w:tab w:val="left" w:pos="1080"/>
        </w:tabs>
        <w:suppressAutoHyphens/>
        <w:spacing w:before="0" w:beforeAutospacing="0" w:after="0" w:afterAutospacing="0"/>
        <w:ind w:firstLine="709"/>
        <w:jc w:val="center"/>
        <w:rPr>
          <w:szCs w:val="20"/>
        </w:rPr>
      </w:pPr>
      <w:r>
        <w:rPr>
          <w:szCs w:val="20"/>
        </w:rPr>
        <w:t xml:space="preserve">Образовательная программа направления подготовки </w:t>
      </w:r>
    </w:p>
    <w:p w:rsidR="00CC2DDB" w:rsidRDefault="00CC2DDB" w:rsidP="00CC2DDB">
      <w:pPr>
        <w:tabs>
          <w:tab w:val="left" w:pos="900"/>
          <w:tab w:val="left" w:pos="1080"/>
        </w:tabs>
        <w:suppressAutoHyphens/>
        <w:spacing w:before="0" w:beforeAutospacing="0" w:after="0" w:afterAutospacing="0"/>
        <w:ind w:firstLine="709"/>
        <w:jc w:val="center"/>
        <w:rPr>
          <w:szCs w:val="20"/>
        </w:rPr>
      </w:pPr>
      <w:r>
        <w:rPr>
          <w:szCs w:val="20"/>
        </w:rPr>
        <w:t xml:space="preserve">40.04.01«ЮРИСПРУДЕНЦИЯ» </w:t>
      </w:r>
    </w:p>
    <w:p w:rsidR="00CC2DDB" w:rsidRDefault="00CC2DDB" w:rsidP="00CC2DDB">
      <w:pPr>
        <w:tabs>
          <w:tab w:val="left" w:pos="900"/>
          <w:tab w:val="left" w:pos="1080"/>
        </w:tabs>
        <w:suppressAutoHyphens/>
        <w:spacing w:before="0" w:beforeAutospacing="0" w:after="0" w:afterAutospacing="0"/>
        <w:ind w:firstLine="709"/>
        <w:jc w:val="center"/>
      </w:pPr>
      <w:r>
        <w:rPr>
          <w:szCs w:val="20"/>
        </w:rPr>
        <w:t xml:space="preserve">направленность (профиль): </w:t>
      </w:r>
      <w:r>
        <w:t>«</w:t>
      </w:r>
      <w:r>
        <w:rPr>
          <w:spacing w:val="7"/>
        </w:rPr>
        <w:t xml:space="preserve">Уголовное право, криминология, </w:t>
      </w:r>
      <w:r>
        <w:rPr>
          <w:spacing w:val="7"/>
        </w:rPr>
        <w:br/>
        <w:t>уголовно-исполнительное право</w:t>
      </w:r>
      <w:r>
        <w:t>»</w:t>
      </w:r>
    </w:p>
    <w:p w:rsidR="00CC2DDB" w:rsidRDefault="00CC2DDB" w:rsidP="00CC2DDB">
      <w:pPr>
        <w:tabs>
          <w:tab w:val="left" w:pos="900"/>
          <w:tab w:val="left" w:pos="1080"/>
        </w:tabs>
        <w:suppressAutoHyphens/>
        <w:spacing w:before="0" w:beforeAutospacing="0" w:after="0" w:afterAutospacing="0"/>
        <w:ind w:firstLine="709"/>
        <w:jc w:val="center"/>
        <w:rPr>
          <w:szCs w:val="20"/>
        </w:rPr>
      </w:pPr>
    </w:p>
    <w:p w:rsidR="00CC2DDB" w:rsidRDefault="00CC2DDB" w:rsidP="00CC2DDB">
      <w:pPr>
        <w:tabs>
          <w:tab w:val="left" w:pos="900"/>
          <w:tab w:val="left" w:pos="1080"/>
        </w:tabs>
        <w:suppressAutoHyphens/>
        <w:spacing w:before="0" w:beforeAutospacing="0" w:after="0" w:afterAutospacing="0"/>
        <w:ind w:firstLine="709"/>
        <w:rPr>
          <w:b/>
          <w:sz w:val="20"/>
          <w:szCs w:val="20"/>
        </w:rPr>
      </w:pP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887D8E" w:rsidP="00CC2DDB">
      <w:pPr>
        <w:spacing w:before="0" w:beforeAutospacing="0" w:after="0" w:afterAutospacing="0"/>
        <w:jc w:val="right"/>
        <w:rPr>
          <w:sz w:val="20"/>
          <w:szCs w:val="20"/>
        </w:rPr>
      </w:pPr>
      <w:r>
        <w:rPr>
          <w:sz w:val="20"/>
          <w:szCs w:val="20"/>
        </w:rPr>
        <w:t xml:space="preserve"> </w:t>
      </w:r>
    </w:p>
    <w:p w:rsidR="00CC2DDB" w:rsidRDefault="00CC2DDB" w:rsidP="00CC2DDB">
      <w:pPr>
        <w:tabs>
          <w:tab w:val="left" w:pos="900"/>
          <w:tab w:val="left" w:pos="1080"/>
        </w:tabs>
        <w:suppressAutoHyphens/>
        <w:spacing w:before="0" w:beforeAutospacing="0" w:after="0" w:afterAutospacing="0"/>
        <w:ind w:firstLine="709"/>
        <w:jc w:val="right"/>
        <w:rPr>
          <w:sz w:val="20"/>
          <w:szCs w:val="20"/>
        </w:rPr>
      </w:pPr>
    </w:p>
    <w:p w:rsidR="00CC2DDB" w:rsidRDefault="00CC2DDB" w:rsidP="00CC2DDB">
      <w:pPr>
        <w:tabs>
          <w:tab w:val="left" w:pos="900"/>
          <w:tab w:val="left" w:pos="1080"/>
        </w:tabs>
        <w:suppressAutoHyphens/>
        <w:spacing w:before="0" w:beforeAutospacing="0" w:after="0" w:afterAutospacing="0"/>
        <w:ind w:firstLine="709"/>
        <w:rPr>
          <w:sz w:val="20"/>
          <w:szCs w:val="20"/>
        </w:rPr>
      </w:pPr>
    </w:p>
    <w:p w:rsidR="00CC2DDB" w:rsidRDefault="00CC2DDB" w:rsidP="00CC2DDB">
      <w:pPr>
        <w:tabs>
          <w:tab w:val="left" w:pos="900"/>
          <w:tab w:val="left" w:pos="1080"/>
        </w:tabs>
        <w:suppressAutoHyphens/>
        <w:spacing w:before="0" w:beforeAutospacing="0" w:after="0" w:afterAutospacing="0"/>
        <w:ind w:firstLine="709"/>
        <w:rPr>
          <w:sz w:val="20"/>
          <w:szCs w:val="20"/>
        </w:rPr>
      </w:pPr>
    </w:p>
    <w:p w:rsidR="00CC2DDB" w:rsidRDefault="00CC2DDB" w:rsidP="00CC2DDB">
      <w:pPr>
        <w:tabs>
          <w:tab w:val="left" w:pos="900"/>
          <w:tab w:val="left" w:pos="1080"/>
        </w:tabs>
        <w:suppressAutoHyphens/>
        <w:spacing w:before="0" w:beforeAutospacing="0" w:after="0" w:afterAutospacing="0"/>
        <w:ind w:firstLine="709"/>
        <w:rPr>
          <w:sz w:val="20"/>
          <w:szCs w:val="20"/>
        </w:rPr>
      </w:pPr>
    </w:p>
    <w:p w:rsidR="00CC2DDB" w:rsidRDefault="00CC2DDB" w:rsidP="00CC2DDB">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CC2DDB" w:rsidRDefault="00CC2DDB" w:rsidP="00CC2DDB">
      <w:pPr>
        <w:tabs>
          <w:tab w:val="left" w:pos="900"/>
          <w:tab w:val="left" w:pos="1080"/>
        </w:tabs>
        <w:suppressAutoHyphens/>
        <w:spacing w:before="0" w:beforeAutospacing="0" w:after="0" w:afterAutospacing="0"/>
        <w:ind w:firstLine="709"/>
        <w:rPr>
          <w:sz w:val="20"/>
          <w:szCs w:val="20"/>
          <w:u w:val="single"/>
        </w:rPr>
      </w:pPr>
    </w:p>
    <w:p w:rsidR="00CC2DDB" w:rsidRDefault="00CC2DDB" w:rsidP="00CC2DDB">
      <w:pPr>
        <w:tabs>
          <w:tab w:val="left" w:pos="900"/>
          <w:tab w:val="left" w:pos="1080"/>
        </w:tabs>
        <w:suppressAutoHyphens/>
        <w:spacing w:before="0" w:beforeAutospacing="0" w:after="0" w:afterAutospacing="0"/>
        <w:ind w:firstLine="709"/>
        <w:rPr>
          <w:sz w:val="20"/>
          <w:szCs w:val="20"/>
          <w:u w:val="single"/>
        </w:rPr>
      </w:pPr>
    </w:p>
    <w:p w:rsidR="00CC2DDB" w:rsidRDefault="00CC2DDB" w:rsidP="00CC2DDB">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CC2DDB" w:rsidRDefault="00CC2DDB" w:rsidP="00CC2DDB">
      <w:pPr>
        <w:spacing w:before="0" w:beforeAutospacing="0" w:after="0" w:afterAutospacing="0"/>
        <w:rPr>
          <w:sz w:val="20"/>
          <w:szCs w:val="20"/>
        </w:rPr>
      </w:pPr>
      <w:r>
        <w:rPr>
          <w:sz w:val="20"/>
          <w:szCs w:val="20"/>
        </w:rPr>
        <w:t xml:space="preserve">Щипков В.А., </w:t>
      </w:r>
      <w:proofErr w:type="spellStart"/>
      <w:r>
        <w:rPr>
          <w:sz w:val="20"/>
          <w:szCs w:val="20"/>
        </w:rPr>
        <w:t>к.фил.н</w:t>
      </w:r>
      <w:proofErr w:type="spellEnd"/>
      <w:r>
        <w:rPr>
          <w:sz w:val="20"/>
          <w:szCs w:val="20"/>
        </w:rPr>
        <w:t>., доц.</w:t>
      </w:r>
    </w:p>
    <w:p w:rsidR="00CC2DDB" w:rsidRDefault="00CC2DDB" w:rsidP="00CC2DDB">
      <w:pPr>
        <w:spacing w:before="0" w:beforeAutospacing="0" w:after="0" w:afterAutospacing="0"/>
        <w:rPr>
          <w:sz w:val="20"/>
          <w:szCs w:val="20"/>
        </w:rPr>
      </w:pPr>
    </w:p>
    <w:p w:rsidR="00CC2DDB" w:rsidRDefault="00CC2DDB" w:rsidP="00CC2DDB">
      <w:pPr>
        <w:spacing w:before="0" w:beforeAutospacing="0" w:after="0" w:afterAutospacing="0"/>
        <w:rPr>
          <w:sz w:val="20"/>
          <w:szCs w:val="20"/>
        </w:rPr>
      </w:pPr>
    </w:p>
    <w:p w:rsidR="00CC2DDB" w:rsidRDefault="00CC2DDB" w:rsidP="00CC2DDB">
      <w:pPr>
        <w:tabs>
          <w:tab w:val="left" w:pos="900"/>
          <w:tab w:val="left" w:pos="1080"/>
        </w:tabs>
        <w:suppressAutoHyphens/>
        <w:spacing w:before="0" w:beforeAutospacing="0" w:after="0" w:afterAutospacing="0"/>
        <w:ind w:firstLine="709"/>
        <w:rPr>
          <w:sz w:val="20"/>
          <w:szCs w:val="20"/>
          <w:u w:val="single"/>
        </w:rPr>
      </w:pPr>
    </w:p>
    <w:p w:rsidR="00CC2DDB" w:rsidRDefault="00CC2DDB" w:rsidP="00CC2DDB">
      <w:pPr>
        <w:tabs>
          <w:tab w:val="left" w:pos="900"/>
          <w:tab w:val="left" w:pos="1080"/>
        </w:tabs>
        <w:suppressAutoHyphens/>
        <w:spacing w:before="0" w:beforeAutospacing="0" w:after="0" w:afterAutospacing="0"/>
        <w:ind w:firstLine="709"/>
        <w:rPr>
          <w:sz w:val="20"/>
          <w:szCs w:val="20"/>
          <w:u w:val="single"/>
        </w:rPr>
      </w:pPr>
    </w:p>
    <w:p w:rsidR="00CF27E1" w:rsidRPr="00D52134" w:rsidRDefault="00CC2DDB" w:rsidP="00CC2DD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887D8E">
        <w:rPr>
          <w:sz w:val="20"/>
          <w:szCs w:val="20"/>
        </w:rPr>
        <w:t>3</w:t>
      </w:r>
      <w:bookmarkStart w:id="0" w:name="_GoBack"/>
      <w:bookmarkEnd w:id="0"/>
      <w:r w:rsidR="00CF27E1" w:rsidRPr="00D52134">
        <w:rPr>
          <w:sz w:val="20"/>
          <w:szCs w:val="20"/>
        </w:rPr>
        <w:br w:type="page"/>
      </w:r>
    </w:p>
    <w:p w:rsidR="00CF27E1" w:rsidRPr="00755DC0" w:rsidRDefault="00CF27E1" w:rsidP="00CF27E1">
      <w:pPr>
        <w:pStyle w:val="1c"/>
        <w:tabs>
          <w:tab w:val="right" w:leader="dot" w:pos="9600"/>
        </w:tabs>
        <w:spacing w:before="0" w:beforeAutospacing="0" w:after="0" w:afterAutospacing="0"/>
        <w:ind w:left="0" w:firstLine="709"/>
        <w:rPr>
          <w:b/>
          <w:sz w:val="20"/>
        </w:rPr>
      </w:pPr>
      <w:r w:rsidRPr="00755DC0">
        <w:rPr>
          <w:b/>
          <w:sz w:val="20"/>
        </w:rPr>
        <w:lastRenderedPageBreak/>
        <w:t>1 Цели и задачи дисциплины</w:t>
      </w:r>
    </w:p>
    <w:p w:rsidR="00CF27E1" w:rsidRPr="00D52134" w:rsidRDefault="00CF27E1" w:rsidP="00CF27E1">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обучить грамотно и правильно выделять актуальные проблемы современной юридической науки, методологически верно выбирать необходимые способы и логические приемы их исследования на основе знаний зарубежного и отечественного опыта развития правовых учений.</w:t>
      </w:r>
    </w:p>
    <w:p w:rsidR="00CF27E1" w:rsidRPr="00D52134" w:rsidRDefault="00CF27E1" w:rsidP="00CF27E1">
      <w:pPr>
        <w:tabs>
          <w:tab w:val="left" w:pos="1080"/>
        </w:tabs>
        <w:suppressAutoHyphens/>
        <w:spacing w:before="0" w:beforeAutospacing="0" w:after="0" w:afterAutospacing="0"/>
        <w:ind w:firstLine="709"/>
        <w:jc w:val="both"/>
        <w:rPr>
          <w:b/>
          <w:i/>
          <w:sz w:val="20"/>
          <w:szCs w:val="20"/>
        </w:rPr>
      </w:pPr>
      <w:r w:rsidRPr="00D52134">
        <w:rPr>
          <w:b/>
          <w:i/>
          <w:sz w:val="20"/>
          <w:szCs w:val="20"/>
        </w:rPr>
        <w:t>Задачи дисциплины:</w:t>
      </w:r>
    </w:p>
    <w:p w:rsidR="00CF27E1" w:rsidRPr="00D52134" w:rsidRDefault="00CF27E1" w:rsidP="00CF27E1">
      <w:pPr>
        <w:numPr>
          <w:ilvl w:val="0"/>
          <w:numId w:val="64"/>
        </w:numPr>
        <w:tabs>
          <w:tab w:val="left" w:pos="720"/>
          <w:tab w:val="left" w:pos="900"/>
        </w:tabs>
        <w:suppressAutoHyphens/>
        <w:spacing w:before="0" w:beforeAutospacing="0" w:after="0" w:afterAutospacing="0"/>
        <w:ind w:left="0" w:firstLine="720"/>
        <w:jc w:val="both"/>
        <w:rPr>
          <w:sz w:val="20"/>
          <w:szCs w:val="20"/>
        </w:rPr>
      </w:pPr>
      <w:r w:rsidRPr="00D52134">
        <w:rPr>
          <w:sz w:val="20"/>
          <w:szCs w:val="20"/>
        </w:rPr>
        <w:t>научиться выделять главное и значимое для современной юриспруденции в правовых учениях прошлого;</w:t>
      </w:r>
    </w:p>
    <w:p w:rsidR="00CF27E1" w:rsidRPr="00D52134" w:rsidRDefault="00CF27E1" w:rsidP="00CF27E1">
      <w:pPr>
        <w:numPr>
          <w:ilvl w:val="0"/>
          <w:numId w:val="64"/>
        </w:numPr>
        <w:tabs>
          <w:tab w:val="left" w:pos="-105"/>
          <w:tab w:val="left" w:pos="900"/>
        </w:tabs>
        <w:suppressAutoHyphens/>
        <w:spacing w:before="0" w:beforeAutospacing="0" w:after="0" w:afterAutospacing="0"/>
        <w:ind w:left="0" w:firstLine="720"/>
        <w:jc w:val="both"/>
        <w:rPr>
          <w:sz w:val="20"/>
          <w:szCs w:val="20"/>
        </w:rPr>
      </w:pPr>
      <w:r w:rsidRPr="00D52134">
        <w:rPr>
          <w:sz w:val="20"/>
          <w:szCs w:val="20"/>
        </w:rPr>
        <w:t>сформировать современные методологические знания и логические приёмы, которые помогут им грамотно вести исследовательскую работу по проблемам юриспруденции;</w:t>
      </w:r>
    </w:p>
    <w:p w:rsidR="00CF27E1" w:rsidRPr="00D52134" w:rsidRDefault="00CF27E1" w:rsidP="00CF27E1">
      <w:pPr>
        <w:numPr>
          <w:ilvl w:val="0"/>
          <w:numId w:val="64"/>
        </w:numPr>
        <w:tabs>
          <w:tab w:val="left" w:pos="-105"/>
          <w:tab w:val="left" w:pos="1080"/>
        </w:tabs>
        <w:suppressAutoHyphens/>
        <w:spacing w:before="0" w:beforeAutospacing="0" w:after="0" w:afterAutospacing="0"/>
        <w:ind w:left="0" w:firstLine="720"/>
        <w:jc w:val="both"/>
        <w:rPr>
          <w:sz w:val="20"/>
          <w:szCs w:val="20"/>
        </w:rPr>
      </w:pPr>
      <w:r w:rsidRPr="00D52134">
        <w:rPr>
          <w:sz w:val="20"/>
          <w:szCs w:val="20"/>
        </w:rPr>
        <w:t xml:space="preserve">воспитать чувство уважения и бережного отношения к учениям мыслителей прошлого как к неисчерпаемому теоретическому источнику политико-правовой мысли современности. </w:t>
      </w:r>
    </w:p>
    <w:p w:rsidR="00CF27E1" w:rsidRPr="00D52134" w:rsidRDefault="00CF27E1" w:rsidP="00CF27E1">
      <w:pPr>
        <w:pStyle w:val="1c"/>
        <w:tabs>
          <w:tab w:val="right" w:leader="dot" w:pos="9600"/>
        </w:tabs>
        <w:spacing w:before="0" w:beforeAutospacing="0" w:after="0" w:afterAutospacing="0"/>
        <w:ind w:left="0" w:firstLine="709"/>
        <w:rPr>
          <w:sz w:val="20"/>
        </w:rPr>
      </w:pPr>
    </w:p>
    <w:p w:rsidR="00CF27E1" w:rsidRPr="00755DC0" w:rsidRDefault="00CF27E1" w:rsidP="00CF27E1">
      <w:pPr>
        <w:pStyle w:val="1c"/>
        <w:tabs>
          <w:tab w:val="right" w:leader="dot" w:pos="9600"/>
        </w:tabs>
        <w:spacing w:before="0" w:beforeAutospacing="0" w:after="0" w:afterAutospacing="0"/>
        <w:ind w:left="0" w:firstLine="709"/>
        <w:rPr>
          <w:b/>
          <w:sz w:val="20"/>
        </w:rPr>
      </w:pPr>
      <w:r w:rsidRPr="00755DC0">
        <w:rPr>
          <w:b/>
          <w:sz w:val="20"/>
        </w:rPr>
        <w:t>2 Место дисциплины в структуре ОП</w:t>
      </w:r>
    </w:p>
    <w:p w:rsidR="00CF27E1" w:rsidRPr="00D52134" w:rsidRDefault="00CF27E1" w:rsidP="00CF27E1">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«История политических и правовых учений» относится к дисциплинам обязательной части. </w:t>
      </w:r>
    </w:p>
    <w:p w:rsidR="00CF27E1" w:rsidRPr="00D52134" w:rsidRDefault="00CF27E1" w:rsidP="00CF27E1">
      <w:pPr>
        <w:pStyle w:val="1c"/>
        <w:tabs>
          <w:tab w:val="right" w:leader="dot" w:pos="9600"/>
        </w:tabs>
        <w:spacing w:before="0" w:beforeAutospacing="0" w:after="0" w:afterAutospacing="0"/>
        <w:ind w:left="0" w:firstLine="709"/>
        <w:rPr>
          <w:sz w:val="20"/>
        </w:rPr>
      </w:pPr>
    </w:p>
    <w:p w:rsidR="00CF27E1" w:rsidRPr="00755DC0" w:rsidRDefault="00CF27E1" w:rsidP="00CF27E1">
      <w:pPr>
        <w:pStyle w:val="1c"/>
        <w:tabs>
          <w:tab w:val="right" w:leader="dot" w:pos="9600"/>
        </w:tabs>
        <w:spacing w:before="0" w:beforeAutospacing="0" w:after="0" w:afterAutospacing="0"/>
        <w:ind w:left="0" w:firstLine="709"/>
        <w:rPr>
          <w:b/>
          <w:sz w:val="20"/>
        </w:rPr>
      </w:pPr>
      <w:r w:rsidRPr="00755DC0">
        <w:rPr>
          <w:b/>
          <w:sz w:val="20"/>
        </w:rPr>
        <w:t>3 Планируемые результаты обучения по дисциплине</w:t>
      </w:r>
    </w:p>
    <w:p w:rsidR="00CF27E1" w:rsidRPr="00D52134" w:rsidRDefault="00CF27E1" w:rsidP="00CF27E1">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CF27E1" w:rsidRPr="00D52134" w:rsidRDefault="00CF27E1" w:rsidP="00CF27E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CF27E1" w:rsidRPr="00D52134" w:rsidRDefault="00CF27E1" w:rsidP="00CF27E1">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УК-5. Способен анализировать и учитывать разнообразие культур в процессе межкультурного взаимодействия</w:t>
      </w:r>
    </w:p>
    <w:p w:rsidR="00CF27E1" w:rsidRPr="00D52134" w:rsidRDefault="00CF27E1" w:rsidP="00CF27E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общепрофессиональные компетенции</w:t>
      </w:r>
    </w:p>
    <w:p w:rsidR="00CF27E1" w:rsidRPr="00D52134" w:rsidRDefault="00CF27E1" w:rsidP="00CF27E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ОПК-4. Способен письменно и устно аргументировать правовую позицию по делу, в том числе в состязательных процессах</w:t>
      </w:r>
    </w:p>
    <w:p w:rsidR="00CF27E1" w:rsidRPr="00D52134" w:rsidRDefault="00CF27E1" w:rsidP="00CF27E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CF27E1" w:rsidRPr="00D52134" w:rsidRDefault="00CF27E1" w:rsidP="00CF27E1">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CF27E1" w:rsidRPr="00D52134" w:rsidRDefault="00CF27E1" w:rsidP="00CF27E1">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536"/>
      </w:tblGrid>
      <w:tr w:rsidR="00CF27E1" w:rsidRPr="00D52134" w:rsidTr="00755DC0">
        <w:trPr>
          <w:tblHeader/>
        </w:trPr>
        <w:tc>
          <w:tcPr>
            <w:tcW w:w="2093" w:type="dxa"/>
          </w:tcPr>
          <w:p w:rsidR="00CF27E1" w:rsidRPr="00D52134" w:rsidRDefault="00CF27E1" w:rsidP="00CF27E1">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CF27E1" w:rsidRPr="00D52134" w:rsidRDefault="00CF27E1" w:rsidP="00CF27E1">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CF27E1" w:rsidRPr="00D52134" w:rsidRDefault="00CF27E1" w:rsidP="00CF27E1">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CF27E1" w:rsidRPr="00D52134" w:rsidTr="00755DC0">
        <w:tc>
          <w:tcPr>
            <w:tcW w:w="2093" w:type="dxa"/>
            <w:vMerge w:val="restart"/>
          </w:tcPr>
          <w:p w:rsidR="00CF27E1" w:rsidRPr="00D52134" w:rsidRDefault="00CF27E1" w:rsidP="00CF27E1">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УК-5. Способен анализировать и учитывать разнообразие культур в процессе межкультурного взаимодействия</w:t>
            </w:r>
            <w:r w:rsidRPr="00D52134">
              <w:rPr>
                <w:b/>
                <w:sz w:val="20"/>
                <w:szCs w:val="20"/>
              </w:rPr>
              <w:t xml:space="preserve"> </w:t>
            </w: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УК-5.1. Знает:</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различные исторические типы культур; </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механизмы межкультурного взаимодействия в обществе на современном этапе, принципы соотношения общемировых и национальных культурных процессов</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Знать:</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 xml:space="preserve">критерии оценки политико-правовых доктрин;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 xml:space="preserve">политические и правовые идеи в государствах Древнего мира и средних веков;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rStyle w:val="FontStyle37"/>
                <w:sz w:val="20"/>
                <w:szCs w:val="20"/>
              </w:rPr>
              <w:t xml:space="preserve">политические и правовые учения в России;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rStyle w:val="FontStyle37"/>
                <w:sz w:val="20"/>
                <w:szCs w:val="20"/>
              </w:rPr>
              <w:t>основные политические и правовые учения современности;</w:t>
            </w:r>
          </w:p>
          <w:p w:rsidR="00CF27E1" w:rsidRPr="00D52134" w:rsidRDefault="00CF27E1" w:rsidP="00CF27E1">
            <w:pPr>
              <w:tabs>
                <w:tab w:val="left" w:pos="234"/>
                <w:tab w:val="left" w:pos="454"/>
                <w:tab w:val="left" w:pos="900"/>
                <w:tab w:val="left" w:pos="1134"/>
              </w:tabs>
              <w:autoSpaceDE w:val="0"/>
              <w:autoSpaceDN w:val="0"/>
              <w:adjustRightInd w:val="0"/>
              <w:spacing w:before="0" w:beforeAutospacing="0" w:after="0" w:afterAutospacing="0"/>
              <w:jc w:val="both"/>
              <w:rPr>
                <w:snapToGrid w:val="0"/>
                <w:sz w:val="20"/>
                <w:szCs w:val="20"/>
              </w:rPr>
            </w:pPr>
          </w:p>
        </w:tc>
      </w:tr>
      <w:tr w:rsidR="00CF27E1" w:rsidRPr="00D52134" w:rsidTr="00755DC0">
        <w:tc>
          <w:tcPr>
            <w:tcW w:w="2093" w:type="dxa"/>
            <w:vMerge/>
          </w:tcPr>
          <w:p w:rsidR="00CF27E1" w:rsidRPr="00D52134" w:rsidRDefault="00CF27E1" w:rsidP="00CF27E1">
            <w:pPr>
              <w:tabs>
                <w:tab w:val="left" w:pos="1080"/>
              </w:tabs>
              <w:spacing w:before="0" w:beforeAutospacing="0" w:after="0" w:afterAutospacing="0"/>
              <w:rPr>
                <w:b/>
                <w:sz w:val="20"/>
                <w:szCs w:val="20"/>
              </w:rPr>
            </w:pP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УК-5.2. Умеет:</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объяснить феномен культуры, её роль в человеческой жизнедеятельности;</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адекватно оценивать межкультурные диалоги в современном обществе;</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толерантно взаимодействовать с представителями различных культур</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Уметь:</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b/>
                <w:i/>
                <w:sz w:val="20"/>
                <w:szCs w:val="20"/>
              </w:rPr>
            </w:pPr>
            <w:r w:rsidRPr="00D52134">
              <w:rPr>
                <w:rStyle w:val="FontStyle37"/>
                <w:sz w:val="20"/>
                <w:szCs w:val="20"/>
              </w:rPr>
              <w:t>применять полученные знания для понимания закономерностей развития государства и права, для использования в процессе правотворчества и научно-исследовательской работы;</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методологически грамотно применять полученные знания для понимания закономерностей развития государства и права в различных странах мира;</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дискутировать, отстаивать общечеловеческие ценности и чётко выражать свои мысли, обосновывать свои аргументы на научных конференциях и диспутах;</w:t>
            </w:r>
          </w:p>
          <w:p w:rsidR="00CF27E1" w:rsidRPr="00D52134" w:rsidRDefault="00CF27E1" w:rsidP="00CF27E1">
            <w:pPr>
              <w:tabs>
                <w:tab w:val="left" w:pos="234"/>
                <w:tab w:val="left" w:pos="454"/>
                <w:tab w:val="left" w:pos="900"/>
                <w:tab w:val="left" w:pos="1134"/>
              </w:tabs>
              <w:spacing w:before="0" w:beforeAutospacing="0" w:after="0" w:afterAutospacing="0"/>
              <w:jc w:val="both"/>
              <w:rPr>
                <w:sz w:val="20"/>
                <w:szCs w:val="20"/>
              </w:rPr>
            </w:pPr>
          </w:p>
        </w:tc>
      </w:tr>
      <w:tr w:rsidR="00CF27E1" w:rsidRPr="00D52134" w:rsidTr="00755DC0">
        <w:tc>
          <w:tcPr>
            <w:tcW w:w="2093" w:type="dxa"/>
            <w:vMerge/>
          </w:tcPr>
          <w:p w:rsidR="00CF27E1" w:rsidRPr="00D52134" w:rsidRDefault="00CF27E1" w:rsidP="00CF27E1">
            <w:pPr>
              <w:tabs>
                <w:tab w:val="left" w:pos="1080"/>
              </w:tabs>
              <w:spacing w:before="0" w:beforeAutospacing="0" w:after="0" w:afterAutospacing="0"/>
              <w:rPr>
                <w:b/>
                <w:sz w:val="20"/>
                <w:szCs w:val="20"/>
              </w:rPr>
            </w:pP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УК-5.3. Владеет:</w:t>
            </w:r>
          </w:p>
          <w:p w:rsidR="00CF27E1" w:rsidRPr="00D52134" w:rsidRDefault="00CF27E1" w:rsidP="00CF27E1">
            <w:pPr>
              <w:widowControl w:val="0"/>
              <w:autoSpaceDE w:val="0"/>
              <w:autoSpaceDN w:val="0"/>
              <w:adjustRightInd w:val="0"/>
              <w:spacing w:before="0" w:beforeAutospacing="0" w:after="0" w:afterAutospacing="0"/>
              <w:contextualSpacing/>
              <w:rPr>
                <w:sz w:val="20"/>
                <w:szCs w:val="20"/>
              </w:rPr>
            </w:pPr>
            <w:r w:rsidRPr="00D52134">
              <w:rPr>
                <w:sz w:val="20"/>
                <w:szCs w:val="20"/>
              </w:rPr>
              <w:t>навыками формирования психологически безопасной среды в профессиональной деятельности;</w:t>
            </w:r>
          </w:p>
          <w:p w:rsidR="00CF27E1" w:rsidRPr="00D52134" w:rsidRDefault="00CF27E1" w:rsidP="00CF27E1">
            <w:pPr>
              <w:spacing w:before="0" w:beforeAutospacing="0" w:after="0" w:afterAutospacing="0"/>
              <w:rPr>
                <w:sz w:val="20"/>
                <w:szCs w:val="20"/>
              </w:rPr>
            </w:pPr>
            <w:r w:rsidRPr="00D52134">
              <w:rPr>
                <w:sz w:val="20"/>
                <w:szCs w:val="20"/>
              </w:rPr>
              <w:t>навыками межкультурного взаимодействия с учетом разнообразия культур</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Владеть:</w:t>
            </w:r>
          </w:p>
          <w:p w:rsidR="00CF27E1" w:rsidRPr="00D52134" w:rsidRDefault="00CF27E1" w:rsidP="00CF27E1">
            <w:pPr>
              <w:numPr>
                <w:ilvl w:val="0"/>
                <w:numId w:val="67"/>
              </w:numPr>
              <w:tabs>
                <w:tab w:val="left" w:pos="-105"/>
                <w:tab w:val="left" w:pos="454"/>
              </w:tabs>
              <w:suppressAutoHyphens/>
              <w:spacing w:before="0" w:beforeAutospacing="0" w:after="0" w:afterAutospacing="0"/>
              <w:ind w:left="0" w:firstLine="0"/>
              <w:jc w:val="both"/>
              <w:rPr>
                <w:sz w:val="20"/>
                <w:szCs w:val="20"/>
              </w:rPr>
            </w:pPr>
            <w:r w:rsidRPr="00D52134">
              <w:rPr>
                <w:sz w:val="20"/>
                <w:szCs w:val="20"/>
              </w:rPr>
              <w:t>основными навыками и логическими приёмами философско-правового анализа, обнаружения и сопоставления важнейших философско-правовых идеологий;</w:t>
            </w:r>
          </w:p>
          <w:p w:rsidR="00CF27E1" w:rsidRPr="00D52134" w:rsidRDefault="00CF27E1" w:rsidP="00CF27E1">
            <w:pPr>
              <w:numPr>
                <w:ilvl w:val="0"/>
                <w:numId w:val="68"/>
              </w:numPr>
              <w:tabs>
                <w:tab w:val="left" w:pos="397"/>
                <w:tab w:val="left" w:pos="454"/>
                <w:tab w:val="left" w:pos="900"/>
              </w:tabs>
              <w:suppressAutoHyphens/>
              <w:spacing w:before="0" w:beforeAutospacing="0" w:after="0" w:afterAutospacing="0"/>
              <w:ind w:left="0" w:firstLine="0"/>
              <w:jc w:val="both"/>
              <w:rPr>
                <w:b/>
                <w:i/>
                <w:sz w:val="20"/>
                <w:szCs w:val="20"/>
              </w:rPr>
            </w:pPr>
            <w:r w:rsidRPr="00D52134">
              <w:rPr>
                <w:sz w:val="20"/>
                <w:szCs w:val="20"/>
              </w:rPr>
              <w:t>способностью эффективно осуществлять правовое воспитание и методически грамотно вести пропаганду передовых и прогрессивных политико-правовых идей.</w:t>
            </w:r>
          </w:p>
          <w:p w:rsidR="00CF27E1" w:rsidRPr="00D52134" w:rsidRDefault="00CF27E1" w:rsidP="00CF27E1">
            <w:pPr>
              <w:tabs>
                <w:tab w:val="left" w:pos="454"/>
                <w:tab w:val="left" w:pos="900"/>
              </w:tabs>
              <w:suppressAutoHyphens/>
              <w:spacing w:before="0" w:beforeAutospacing="0" w:after="0" w:afterAutospacing="0"/>
              <w:jc w:val="both"/>
              <w:rPr>
                <w:sz w:val="20"/>
                <w:szCs w:val="20"/>
              </w:rPr>
            </w:pPr>
          </w:p>
          <w:p w:rsidR="00CF27E1" w:rsidRPr="00D52134" w:rsidRDefault="00CF27E1" w:rsidP="00CF27E1">
            <w:pPr>
              <w:tabs>
                <w:tab w:val="left" w:pos="234"/>
                <w:tab w:val="left" w:pos="454"/>
                <w:tab w:val="left" w:pos="1134"/>
              </w:tabs>
              <w:spacing w:before="0" w:beforeAutospacing="0" w:after="0" w:afterAutospacing="0"/>
              <w:jc w:val="both"/>
              <w:rPr>
                <w:sz w:val="20"/>
                <w:szCs w:val="20"/>
              </w:rPr>
            </w:pPr>
          </w:p>
        </w:tc>
      </w:tr>
      <w:tr w:rsidR="00CF27E1" w:rsidRPr="00D52134" w:rsidTr="00755DC0">
        <w:tc>
          <w:tcPr>
            <w:tcW w:w="2093" w:type="dxa"/>
            <w:vMerge w:val="restart"/>
          </w:tcPr>
          <w:p w:rsidR="00CF27E1" w:rsidRPr="00D52134" w:rsidRDefault="00CF27E1" w:rsidP="00CF27E1">
            <w:pPr>
              <w:tabs>
                <w:tab w:val="left" w:pos="1080"/>
              </w:tabs>
              <w:spacing w:before="0" w:beforeAutospacing="0" w:after="0" w:afterAutospacing="0"/>
              <w:rPr>
                <w:b/>
                <w:sz w:val="20"/>
                <w:szCs w:val="20"/>
              </w:rPr>
            </w:pPr>
            <w:r w:rsidRPr="00D52134">
              <w:rPr>
                <w:sz w:val="20"/>
                <w:szCs w:val="20"/>
              </w:rPr>
              <w:lastRenderedPageBreak/>
              <w:t xml:space="preserve">ОПК-4. Способен письменно и устно аргументировать правовую позицию по делу, в том числе в состязательных процессах </w:t>
            </w: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ОПК-4.1. Знает:</w:t>
            </w:r>
          </w:p>
          <w:p w:rsidR="00CF27E1" w:rsidRPr="00D52134" w:rsidRDefault="00CF27E1" w:rsidP="00CF27E1">
            <w:pPr>
              <w:spacing w:before="0" w:beforeAutospacing="0" w:after="0" w:afterAutospacing="0"/>
              <w:rPr>
                <w:sz w:val="20"/>
                <w:szCs w:val="20"/>
              </w:rPr>
            </w:pPr>
            <w:r w:rsidRPr="00D52134">
              <w:rPr>
                <w:sz w:val="20"/>
                <w:szCs w:val="20"/>
              </w:rPr>
              <w:t>действующее материальное и процессуальное законодательство, правила юридической техники и особенности их использования в процессуальных и иных юридических документах</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Знать:</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 xml:space="preserve">критерии оценки политико-правовых доктрин;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теории естественного права;</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sz w:val="20"/>
                <w:szCs w:val="20"/>
              </w:rPr>
              <w:t>т</w:t>
            </w:r>
            <w:r w:rsidRPr="00D52134">
              <w:rPr>
                <w:rStyle w:val="FontStyle37"/>
                <w:sz w:val="20"/>
                <w:szCs w:val="20"/>
              </w:rPr>
              <w:t xml:space="preserve">еорию разделения властей;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rStyle w:val="FontStyle37"/>
                <w:sz w:val="20"/>
                <w:szCs w:val="20"/>
              </w:rPr>
              <w:t xml:space="preserve">ранний социализм;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rStyle w:val="FontStyle37"/>
                <w:sz w:val="20"/>
                <w:szCs w:val="20"/>
              </w:rPr>
              <w:t xml:space="preserve">либеральные политико-правовые доктрины;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rStyle w:val="FontStyle37"/>
                <w:sz w:val="20"/>
                <w:szCs w:val="20"/>
              </w:rPr>
              <w:t xml:space="preserve">социалистические политико-правовые теории;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rStyle w:val="FontStyle37"/>
                <w:sz w:val="20"/>
                <w:szCs w:val="20"/>
              </w:rPr>
            </w:pPr>
            <w:r w:rsidRPr="00D52134">
              <w:rPr>
                <w:rStyle w:val="FontStyle37"/>
                <w:sz w:val="20"/>
                <w:szCs w:val="20"/>
              </w:rPr>
              <w:t xml:space="preserve">марксистские политико-правовые учения; </w:t>
            </w:r>
          </w:p>
          <w:p w:rsidR="00CF27E1" w:rsidRPr="00D52134" w:rsidRDefault="00CF27E1" w:rsidP="00CF27E1">
            <w:pPr>
              <w:numPr>
                <w:ilvl w:val="0"/>
                <w:numId w:val="65"/>
              </w:numPr>
              <w:tabs>
                <w:tab w:val="clear" w:pos="1080"/>
                <w:tab w:val="left" w:pos="454"/>
              </w:tabs>
              <w:suppressAutoHyphens/>
              <w:spacing w:before="0" w:beforeAutospacing="0" w:after="0" w:afterAutospacing="0"/>
              <w:ind w:left="0" w:firstLine="0"/>
              <w:jc w:val="both"/>
              <w:rPr>
                <w:sz w:val="20"/>
                <w:szCs w:val="20"/>
              </w:rPr>
            </w:pPr>
            <w:r w:rsidRPr="00D52134">
              <w:rPr>
                <w:rStyle w:val="FontStyle37"/>
                <w:sz w:val="20"/>
                <w:szCs w:val="20"/>
              </w:rPr>
              <w:t>основные политические и правовые учения современности;</w:t>
            </w:r>
          </w:p>
          <w:p w:rsidR="00CF27E1" w:rsidRPr="00D52134" w:rsidRDefault="00CF27E1" w:rsidP="00CF27E1">
            <w:pPr>
              <w:tabs>
                <w:tab w:val="left" w:pos="234"/>
                <w:tab w:val="left" w:pos="454"/>
                <w:tab w:val="left" w:pos="900"/>
                <w:tab w:val="left" w:pos="1134"/>
              </w:tabs>
              <w:autoSpaceDE w:val="0"/>
              <w:autoSpaceDN w:val="0"/>
              <w:adjustRightInd w:val="0"/>
              <w:spacing w:before="0" w:beforeAutospacing="0" w:after="0" w:afterAutospacing="0"/>
              <w:jc w:val="both"/>
              <w:rPr>
                <w:snapToGrid w:val="0"/>
                <w:sz w:val="20"/>
                <w:szCs w:val="20"/>
              </w:rPr>
            </w:pPr>
          </w:p>
        </w:tc>
      </w:tr>
      <w:tr w:rsidR="00CF27E1" w:rsidRPr="00D52134" w:rsidTr="00755DC0">
        <w:tc>
          <w:tcPr>
            <w:tcW w:w="2093" w:type="dxa"/>
            <w:vMerge/>
          </w:tcPr>
          <w:p w:rsidR="00CF27E1" w:rsidRPr="00D52134" w:rsidRDefault="00CF27E1" w:rsidP="00CF27E1">
            <w:pPr>
              <w:tabs>
                <w:tab w:val="left" w:pos="1080"/>
              </w:tabs>
              <w:spacing w:before="0" w:beforeAutospacing="0" w:after="0" w:afterAutospacing="0"/>
              <w:rPr>
                <w:b/>
                <w:sz w:val="20"/>
                <w:szCs w:val="20"/>
              </w:rPr>
            </w:pP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ОПК-4.2. Умеет:</w:t>
            </w:r>
          </w:p>
          <w:p w:rsidR="00CF27E1" w:rsidRPr="00D52134" w:rsidRDefault="00CF27E1" w:rsidP="00CF27E1">
            <w:pPr>
              <w:pStyle w:val="1f8"/>
              <w:widowControl w:val="0"/>
              <w:autoSpaceDE w:val="0"/>
              <w:autoSpaceDN w:val="0"/>
              <w:adjustRightInd w:val="0"/>
              <w:ind w:left="0"/>
              <w:rPr>
                <w:b/>
                <w:bCs/>
                <w:sz w:val="20"/>
                <w:szCs w:val="20"/>
                <w:lang w:eastAsia="ru-RU"/>
              </w:rPr>
            </w:pPr>
            <w:r w:rsidRPr="00D52134">
              <w:rPr>
                <w:rFonts w:ascii="Times New Roman" w:hAnsi="Times New Roman"/>
                <w:sz w:val="20"/>
                <w:szCs w:val="20"/>
                <w:lang w:eastAsia="ru-RU"/>
              </w:rPr>
              <w:t>составлять аргументированные процессуальные документы, а также устно аргументировать правовую позицию по конкретному делу</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Уметь:</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b/>
                <w:i/>
                <w:sz w:val="20"/>
                <w:szCs w:val="20"/>
              </w:rPr>
            </w:pPr>
            <w:r w:rsidRPr="00D52134">
              <w:rPr>
                <w:rStyle w:val="FontStyle37"/>
                <w:sz w:val="20"/>
                <w:szCs w:val="20"/>
              </w:rPr>
              <w:t>применять полученные знания для понимания закономерностей развития государства и права, для использования в процессе правотворчества и научно-исследовательской работы;</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методологически грамотно применять полученные знания для понимания закономерностей развития государства и права в различных странах мира;</w:t>
            </w:r>
          </w:p>
          <w:p w:rsidR="00CF27E1" w:rsidRPr="00D52134" w:rsidRDefault="00CF27E1" w:rsidP="00CF27E1">
            <w:pPr>
              <w:numPr>
                <w:ilvl w:val="0"/>
                <w:numId w:val="66"/>
              </w:numPr>
              <w:tabs>
                <w:tab w:val="clear" w:pos="1080"/>
                <w:tab w:val="left" w:pos="454"/>
              </w:tabs>
              <w:suppressAutoHyphens/>
              <w:spacing w:before="0" w:beforeAutospacing="0" w:after="0" w:afterAutospacing="0"/>
              <w:ind w:left="0" w:firstLine="0"/>
              <w:jc w:val="both"/>
              <w:rPr>
                <w:sz w:val="20"/>
                <w:szCs w:val="20"/>
              </w:rPr>
            </w:pPr>
            <w:r w:rsidRPr="00D52134">
              <w:rPr>
                <w:sz w:val="20"/>
                <w:szCs w:val="20"/>
              </w:rPr>
              <w:t xml:space="preserve">использовать полученные знания в процессе правотворчества и научно-исследовательской работы; </w:t>
            </w:r>
          </w:p>
          <w:p w:rsidR="00CF27E1" w:rsidRPr="00D52134" w:rsidRDefault="00CF27E1" w:rsidP="00CF27E1">
            <w:pPr>
              <w:tabs>
                <w:tab w:val="left" w:pos="454"/>
              </w:tabs>
              <w:suppressAutoHyphens/>
              <w:spacing w:before="0" w:beforeAutospacing="0" w:after="0" w:afterAutospacing="0"/>
              <w:jc w:val="both"/>
              <w:rPr>
                <w:sz w:val="20"/>
                <w:szCs w:val="20"/>
              </w:rPr>
            </w:pPr>
          </w:p>
        </w:tc>
      </w:tr>
      <w:tr w:rsidR="00CF27E1" w:rsidRPr="00D52134" w:rsidTr="00755DC0">
        <w:trPr>
          <w:trHeight w:val="70"/>
        </w:trPr>
        <w:tc>
          <w:tcPr>
            <w:tcW w:w="2093" w:type="dxa"/>
            <w:vMerge/>
          </w:tcPr>
          <w:p w:rsidR="00CF27E1" w:rsidRPr="00D52134" w:rsidRDefault="00CF27E1" w:rsidP="00CF27E1">
            <w:pPr>
              <w:tabs>
                <w:tab w:val="left" w:pos="1080"/>
              </w:tabs>
              <w:spacing w:before="0" w:beforeAutospacing="0" w:after="0" w:afterAutospacing="0"/>
              <w:rPr>
                <w:b/>
                <w:sz w:val="20"/>
                <w:szCs w:val="20"/>
              </w:rPr>
            </w:pPr>
          </w:p>
        </w:tc>
        <w:tc>
          <w:tcPr>
            <w:tcW w:w="2835" w:type="dxa"/>
          </w:tcPr>
          <w:p w:rsidR="00CF27E1" w:rsidRPr="00D52134" w:rsidRDefault="00CF27E1" w:rsidP="00CF27E1">
            <w:pPr>
              <w:spacing w:before="0" w:beforeAutospacing="0" w:after="0" w:afterAutospacing="0"/>
              <w:rPr>
                <w:sz w:val="20"/>
                <w:szCs w:val="20"/>
              </w:rPr>
            </w:pPr>
            <w:r w:rsidRPr="00D52134">
              <w:rPr>
                <w:sz w:val="20"/>
                <w:szCs w:val="20"/>
              </w:rPr>
              <w:t>ОПК-4.3. Владеет:</w:t>
            </w:r>
          </w:p>
          <w:p w:rsidR="00CF27E1" w:rsidRPr="00D52134" w:rsidRDefault="00CF27E1" w:rsidP="00CF27E1">
            <w:pPr>
              <w:spacing w:before="0" w:beforeAutospacing="0" w:after="0" w:afterAutospacing="0"/>
              <w:rPr>
                <w:sz w:val="20"/>
                <w:szCs w:val="20"/>
              </w:rPr>
            </w:pPr>
            <w:r w:rsidRPr="00D52134">
              <w:rPr>
                <w:sz w:val="20"/>
                <w:szCs w:val="20"/>
              </w:rPr>
              <w:t>навыком подготовки и участию в проведении судебных процессов</w:t>
            </w:r>
          </w:p>
        </w:tc>
        <w:tc>
          <w:tcPr>
            <w:tcW w:w="4536" w:type="dxa"/>
          </w:tcPr>
          <w:p w:rsidR="00CF27E1" w:rsidRPr="00D52134" w:rsidRDefault="00CF27E1" w:rsidP="00CF27E1">
            <w:pPr>
              <w:tabs>
                <w:tab w:val="left" w:pos="175"/>
                <w:tab w:val="left" w:pos="234"/>
                <w:tab w:val="left" w:pos="454"/>
              </w:tabs>
              <w:spacing w:before="0" w:beforeAutospacing="0" w:after="0" w:afterAutospacing="0"/>
              <w:rPr>
                <w:b/>
                <w:sz w:val="20"/>
                <w:szCs w:val="20"/>
                <w:u w:val="single"/>
              </w:rPr>
            </w:pPr>
            <w:r w:rsidRPr="00D52134">
              <w:rPr>
                <w:b/>
                <w:sz w:val="20"/>
                <w:szCs w:val="20"/>
                <w:u w:val="single"/>
              </w:rPr>
              <w:t>Владеть:</w:t>
            </w:r>
          </w:p>
          <w:p w:rsidR="00CF27E1" w:rsidRPr="00D52134" w:rsidRDefault="00CF27E1" w:rsidP="00CF27E1">
            <w:pPr>
              <w:numPr>
                <w:ilvl w:val="0"/>
                <w:numId w:val="67"/>
              </w:numPr>
              <w:tabs>
                <w:tab w:val="left" w:pos="-105"/>
                <w:tab w:val="left" w:pos="454"/>
              </w:tabs>
              <w:suppressAutoHyphens/>
              <w:spacing w:before="0" w:beforeAutospacing="0" w:after="0" w:afterAutospacing="0"/>
              <w:ind w:left="0" w:firstLine="0"/>
              <w:jc w:val="both"/>
              <w:rPr>
                <w:sz w:val="20"/>
                <w:szCs w:val="20"/>
              </w:rPr>
            </w:pPr>
            <w:r w:rsidRPr="00D52134">
              <w:rPr>
                <w:sz w:val="20"/>
                <w:szCs w:val="20"/>
              </w:rPr>
              <w:t>методикой самостоятельного изучения и анализа политико-правовых доктрин, исторического процесса становления и развития политико-правовой идеологии, юридической науки, международного права и национальных правовых систем;</w:t>
            </w:r>
          </w:p>
          <w:p w:rsidR="00CF27E1" w:rsidRPr="00D52134" w:rsidRDefault="00CF27E1" w:rsidP="00CF27E1">
            <w:pPr>
              <w:numPr>
                <w:ilvl w:val="0"/>
                <w:numId w:val="68"/>
              </w:numPr>
              <w:tabs>
                <w:tab w:val="left" w:pos="397"/>
                <w:tab w:val="left" w:pos="454"/>
                <w:tab w:val="left" w:pos="900"/>
              </w:tabs>
              <w:suppressAutoHyphens/>
              <w:spacing w:before="0" w:beforeAutospacing="0" w:after="0" w:afterAutospacing="0"/>
              <w:ind w:left="0" w:firstLine="0"/>
              <w:jc w:val="both"/>
              <w:rPr>
                <w:b/>
                <w:i/>
                <w:sz w:val="20"/>
                <w:szCs w:val="20"/>
              </w:rPr>
            </w:pPr>
            <w:r w:rsidRPr="00D52134">
              <w:rPr>
                <w:sz w:val="20"/>
                <w:szCs w:val="20"/>
              </w:rPr>
              <w:t>способностью эффективно осуществлять правовое воспитание и методически грамотно вести пропаганду передовых и прогрессивных политико-правовых идей.</w:t>
            </w:r>
          </w:p>
        </w:tc>
      </w:tr>
    </w:tbl>
    <w:p w:rsidR="00CF27E1" w:rsidRPr="00D52134" w:rsidRDefault="00CF27E1" w:rsidP="00CF27E1">
      <w:pPr>
        <w:tabs>
          <w:tab w:val="left" w:pos="1080"/>
        </w:tabs>
        <w:suppressAutoHyphens/>
        <w:spacing w:before="0" w:beforeAutospacing="0" w:after="0" w:afterAutospacing="0"/>
        <w:ind w:firstLine="709"/>
        <w:jc w:val="both"/>
        <w:rPr>
          <w:sz w:val="20"/>
          <w:szCs w:val="20"/>
        </w:rPr>
      </w:pPr>
    </w:p>
    <w:p w:rsidR="00CF27E1" w:rsidRPr="00D52134" w:rsidRDefault="00CF27E1" w:rsidP="00CF27E1">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«История политических и правовых учений», являются необходимыми для последующего поэтапного формирования компетенций и изучения дисциплин.</w:t>
      </w:r>
    </w:p>
    <w:p w:rsidR="00CF27E1" w:rsidRPr="00D52134" w:rsidRDefault="00CF27E1" w:rsidP="00CF27E1">
      <w:pPr>
        <w:tabs>
          <w:tab w:val="left" w:pos="900"/>
          <w:tab w:val="left" w:pos="1080"/>
        </w:tabs>
        <w:suppressAutoHyphens/>
        <w:spacing w:before="0" w:beforeAutospacing="0" w:after="0" w:afterAutospacing="0"/>
        <w:ind w:firstLine="709"/>
        <w:jc w:val="both"/>
        <w:rPr>
          <w:b/>
          <w:sz w:val="20"/>
          <w:szCs w:val="20"/>
        </w:rPr>
      </w:pPr>
    </w:p>
    <w:p w:rsidR="00CF27E1" w:rsidRPr="00D52134" w:rsidRDefault="00CF27E1" w:rsidP="00CF27E1">
      <w:pPr>
        <w:pStyle w:val="1c"/>
        <w:tabs>
          <w:tab w:val="right" w:leader="dot" w:pos="9600"/>
        </w:tabs>
        <w:spacing w:before="0" w:beforeAutospacing="0" w:after="0" w:afterAutospacing="0"/>
        <w:ind w:left="0" w:firstLine="709"/>
        <w:rPr>
          <w:sz w:val="20"/>
        </w:rPr>
      </w:pPr>
    </w:p>
    <w:p w:rsidR="00CF27E1" w:rsidRPr="00755DC0" w:rsidRDefault="00CF27E1" w:rsidP="00CF27E1">
      <w:pPr>
        <w:pStyle w:val="1c"/>
        <w:tabs>
          <w:tab w:val="right" w:leader="dot" w:pos="9600"/>
        </w:tabs>
        <w:spacing w:before="0" w:beforeAutospacing="0" w:after="0" w:afterAutospacing="0"/>
        <w:ind w:left="0" w:firstLine="709"/>
        <w:rPr>
          <w:b/>
          <w:sz w:val="20"/>
        </w:rPr>
      </w:pPr>
      <w:r w:rsidRPr="00755DC0">
        <w:rPr>
          <w:b/>
          <w:sz w:val="20"/>
        </w:rPr>
        <w:t xml:space="preserve">4 Объем дисциплины и виды учебной работы </w:t>
      </w:r>
    </w:p>
    <w:p w:rsidR="00CF27E1" w:rsidRPr="00D52134" w:rsidRDefault="00CF27E1" w:rsidP="00CF27E1">
      <w:pPr>
        <w:spacing w:before="0" w:beforeAutospacing="0" w:after="0" w:afterAutospacing="0"/>
        <w:ind w:firstLine="680"/>
        <w:rPr>
          <w:b/>
          <w:sz w:val="20"/>
          <w:szCs w:val="20"/>
        </w:rPr>
      </w:pPr>
    </w:p>
    <w:p w:rsidR="00CF27E1" w:rsidRPr="00D52134" w:rsidRDefault="00CF27E1" w:rsidP="00CF27E1">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CF27E1" w:rsidRPr="00D52134" w:rsidRDefault="00CF27E1" w:rsidP="00CF27E1">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CF27E1" w:rsidRPr="00D52134" w:rsidTr="00755DC0">
        <w:tc>
          <w:tcPr>
            <w:tcW w:w="766" w:type="dxa"/>
            <w:vMerge w:val="restart"/>
            <w:vAlign w:val="center"/>
          </w:tcPr>
          <w:p w:rsidR="00CF27E1" w:rsidRPr="00D52134" w:rsidRDefault="00CF27E1" w:rsidP="00CF27E1">
            <w:pPr>
              <w:pStyle w:val="afffd"/>
              <w:snapToGrid w:val="0"/>
              <w:jc w:val="center"/>
              <w:rPr>
                <w:b/>
                <w:sz w:val="20"/>
                <w:szCs w:val="20"/>
              </w:rPr>
            </w:pPr>
            <w:r w:rsidRPr="00D52134">
              <w:rPr>
                <w:b/>
                <w:sz w:val="20"/>
                <w:szCs w:val="20"/>
              </w:rPr>
              <w:t>№ п/п</w:t>
            </w:r>
          </w:p>
        </w:tc>
        <w:tc>
          <w:tcPr>
            <w:tcW w:w="4742" w:type="dxa"/>
            <w:vMerge w:val="restart"/>
            <w:vAlign w:val="center"/>
          </w:tcPr>
          <w:p w:rsidR="00CF27E1" w:rsidRPr="00D52134" w:rsidRDefault="00CF27E1" w:rsidP="00CF27E1">
            <w:pPr>
              <w:pStyle w:val="afffd"/>
              <w:snapToGrid w:val="0"/>
              <w:jc w:val="center"/>
              <w:rPr>
                <w:b/>
                <w:sz w:val="20"/>
                <w:szCs w:val="20"/>
              </w:rPr>
            </w:pPr>
            <w:r w:rsidRPr="00D52134">
              <w:rPr>
                <w:b/>
                <w:sz w:val="20"/>
                <w:szCs w:val="20"/>
              </w:rPr>
              <w:t>Виды учебных занятий</w:t>
            </w:r>
          </w:p>
        </w:tc>
        <w:tc>
          <w:tcPr>
            <w:tcW w:w="4278" w:type="dxa"/>
            <w:gridSpan w:val="4"/>
          </w:tcPr>
          <w:p w:rsidR="00CF27E1" w:rsidRPr="00D52134" w:rsidRDefault="00CF27E1" w:rsidP="00CF27E1">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CF27E1" w:rsidRPr="00D52134" w:rsidTr="00755DC0">
        <w:tc>
          <w:tcPr>
            <w:tcW w:w="766" w:type="dxa"/>
            <w:vMerge/>
          </w:tcPr>
          <w:p w:rsidR="00CF27E1" w:rsidRPr="00D52134" w:rsidRDefault="00CF27E1" w:rsidP="00CF27E1">
            <w:pPr>
              <w:tabs>
                <w:tab w:val="left" w:pos="900"/>
              </w:tabs>
              <w:spacing w:before="0" w:beforeAutospacing="0" w:after="0" w:afterAutospacing="0"/>
              <w:rPr>
                <w:b/>
                <w:sz w:val="20"/>
                <w:szCs w:val="20"/>
              </w:rPr>
            </w:pPr>
          </w:p>
        </w:tc>
        <w:tc>
          <w:tcPr>
            <w:tcW w:w="4742" w:type="dxa"/>
            <w:vMerge/>
          </w:tcPr>
          <w:p w:rsidR="00CF27E1" w:rsidRPr="00D52134" w:rsidRDefault="00CF27E1" w:rsidP="00CF27E1">
            <w:pPr>
              <w:tabs>
                <w:tab w:val="left" w:pos="900"/>
              </w:tabs>
              <w:spacing w:before="0" w:beforeAutospacing="0" w:after="0" w:afterAutospacing="0"/>
              <w:rPr>
                <w:b/>
                <w:sz w:val="20"/>
                <w:szCs w:val="20"/>
              </w:rPr>
            </w:pPr>
          </w:p>
        </w:tc>
        <w:tc>
          <w:tcPr>
            <w:tcW w:w="2139" w:type="dxa"/>
            <w:gridSpan w:val="2"/>
            <w:vAlign w:val="center"/>
          </w:tcPr>
          <w:p w:rsidR="00CF27E1" w:rsidRPr="00D52134" w:rsidRDefault="00CF27E1" w:rsidP="00CF27E1">
            <w:pPr>
              <w:pStyle w:val="afffd"/>
              <w:snapToGrid w:val="0"/>
              <w:jc w:val="center"/>
              <w:rPr>
                <w:b/>
                <w:sz w:val="20"/>
                <w:szCs w:val="20"/>
              </w:rPr>
            </w:pPr>
            <w:r w:rsidRPr="00D52134">
              <w:rPr>
                <w:b/>
                <w:sz w:val="20"/>
                <w:szCs w:val="20"/>
              </w:rPr>
              <w:t>Очная</w:t>
            </w:r>
          </w:p>
        </w:tc>
        <w:tc>
          <w:tcPr>
            <w:tcW w:w="2139" w:type="dxa"/>
            <w:gridSpan w:val="2"/>
          </w:tcPr>
          <w:p w:rsidR="00CF27E1" w:rsidRPr="00D52134" w:rsidRDefault="00CF27E1" w:rsidP="00CF27E1">
            <w:pPr>
              <w:pStyle w:val="afffd"/>
              <w:snapToGrid w:val="0"/>
              <w:jc w:val="center"/>
              <w:rPr>
                <w:b/>
                <w:sz w:val="20"/>
                <w:szCs w:val="20"/>
              </w:rPr>
            </w:pPr>
            <w:r w:rsidRPr="00D52134">
              <w:rPr>
                <w:b/>
                <w:sz w:val="20"/>
                <w:szCs w:val="20"/>
              </w:rPr>
              <w:t>Заочная</w:t>
            </w:r>
          </w:p>
        </w:tc>
      </w:tr>
      <w:tr w:rsidR="00CF27E1" w:rsidRPr="00D52134" w:rsidTr="00755DC0">
        <w:tc>
          <w:tcPr>
            <w:tcW w:w="766" w:type="dxa"/>
            <w:vMerge/>
          </w:tcPr>
          <w:p w:rsidR="00CF27E1" w:rsidRPr="00D52134" w:rsidRDefault="00CF27E1" w:rsidP="00CF27E1">
            <w:pPr>
              <w:tabs>
                <w:tab w:val="left" w:pos="900"/>
              </w:tabs>
              <w:spacing w:before="0" w:beforeAutospacing="0" w:after="0" w:afterAutospacing="0"/>
              <w:rPr>
                <w:b/>
                <w:sz w:val="20"/>
                <w:szCs w:val="20"/>
              </w:rPr>
            </w:pPr>
          </w:p>
        </w:tc>
        <w:tc>
          <w:tcPr>
            <w:tcW w:w="4742" w:type="dxa"/>
            <w:vMerge/>
          </w:tcPr>
          <w:p w:rsidR="00CF27E1" w:rsidRPr="00D52134" w:rsidRDefault="00CF27E1" w:rsidP="00CF27E1">
            <w:pPr>
              <w:tabs>
                <w:tab w:val="left" w:pos="900"/>
              </w:tabs>
              <w:spacing w:before="0" w:beforeAutospacing="0" w:after="0" w:afterAutospacing="0"/>
              <w:rPr>
                <w:b/>
                <w:sz w:val="20"/>
                <w:szCs w:val="20"/>
              </w:rPr>
            </w:pPr>
          </w:p>
        </w:tc>
        <w:tc>
          <w:tcPr>
            <w:tcW w:w="1069" w:type="dxa"/>
            <w:vAlign w:val="center"/>
          </w:tcPr>
          <w:p w:rsidR="00CF27E1" w:rsidRPr="00D52134" w:rsidRDefault="00CF27E1" w:rsidP="00CF27E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CF27E1" w:rsidRPr="00D52134" w:rsidRDefault="00CF27E1" w:rsidP="00CF27E1">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CF27E1" w:rsidRPr="00D52134" w:rsidRDefault="00CF27E1" w:rsidP="00CF27E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CF27E1" w:rsidRPr="00D52134" w:rsidRDefault="00CF27E1" w:rsidP="00CF27E1">
            <w:pPr>
              <w:tabs>
                <w:tab w:val="left" w:pos="900"/>
              </w:tabs>
              <w:spacing w:before="0" w:beforeAutospacing="0" w:after="0" w:afterAutospacing="0"/>
              <w:jc w:val="center"/>
              <w:rPr>
                <w:b/>
                <w:sz w:val="20"/>
                <w:szCs w:val="20"/>
              </w:rPr>
            </w:pPr>
            <w:r w:rsidRPr="00D52134">
              <w:rPr>
                <w:b/>
                <w:sz w:val="20"/>
                <w:szCs w:val="20"/>
              </w:rPr>
              <w:t>в том числе</w:t>
            </w: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b/>
                <w:sz w:val="20"/>
                <w:szCs w:val="20"/>
              </w:rPr>
            </w:pPr>
            <w:r w:rsidRPr="00D52134">
              <w:rPr>
                <w:b/>
                <w:sz w:val="20"/>
                <w:szCs w:val="20"/>
              </w:rPr>
              <w:t>1</w:t>
            </w:r>
          </w:p>
        </w:tc>
        <w:tc>
          <w:tcPr>
            <w:tcW w:w="4742" w:type="dxa"/>
          </w:tcPr>
          <w:p w:rsidR="00CF27E1" w:rsidRPr="00D52134" w:rsidRDefault="00CF27E1" w:rsidP="00CF27E1">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p>
        </w:tc>
        <w:tc>
          <w:tcPr>
            <w:tcW w:w="1070" w:type="dxa"/>
          </w:tcPr>
          <w:p w:rsidR="00CF27E1" w:rsidRPr="00D52134" w:rsidRDefault="00CF27E1" w:rsidP="00CF27E1">
            <w:pPr>
              <w:pStyle w:val="afffd"/>
              <w:snapToGrid w:val="0"/>
              <w:jc w:val="center"/>
              <w:rPr>
                <w:b/>
                <w:sz w:val="20"/>
                <w:szCs w:val="20"/>
              </w:rPr>
            </w:pPr>
          </w:p>
        </w:tc>
        <w:tc>
          <w:tcPr>
            <w:tcW w:w="1069" w:type="dxa"/>
          </w:tcPr>
          <w:p w:rsidR="00CF27E1" w:rsidRPr="00D52134" w:rsidRDefault="00CF27E1" w:rsidP="00CF27E1">
            <w:pPr>
              <w:pStyle w:val="afffd"/>
              <w:snapToGrid w:val="0"/>
              <w:jc w:val="center"/>
              <w:rPr>
                <w:b/>
                <w:sz w:val="20"/>
                <w:szCs w:val="20"/>
              </w:rPr>
            </w:pPr>
            <w:r w:rsidRPr="00D52134">
              <w:rPr>
                <w:b/>
                <w:sz w:val="20"/>
                <w:szCs w:val="20"/>
              </w:rPr>
              <w:t>18,2</w:t>
            </w:r>
          </w:p>
        </w:tc>
        <w:tc>
          <w:tcPr>
            <w:tcW w:w="1070" w:type="dxa"/>
          </w:tcPr>
          <w:p w:rsidR="00CF27E1" w:rsidRPr="00D52134" w:rsidRDefault="00CF27E1" w:rsidP="00CF27E1">
            <w:pPr>
              <w:pStyle w:val="afffd"/>
              <w:snapToGrid w:val="0"/>
              <w:jc w:val="center"/>
              <w:rPr>
                <w:b/>
                <w:sz w:val="20"/>
                <w:szCs w:val="20"/>
              </w:rPr>
            </w:pP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1.1</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pStyle w:val="afffd"/>
              <w:snapToGrid w:val="0"/>
              <w:jc w:val="center"/>
              <w:rPr>
                <w:sz w:val="20"/>
                <w:szCs w:val="20"/>
              </w:rPr>
            </w:pPr>
          </w:p>
        </w:tc>
        <w:tc>
          <w:tcPr>
            <w:tcW w:w="1069" w:type="dxa"/>
          </w:tcPr>
          <w:p w:rsidR="00CF27E1" w:rsidRPr="00D52134" w:rsidRDefault="00CF27E1" w:rsidP="00CF27E1">
            <w:pPr>
              <w:pStyle w:val="afffd"/>
              <w:snapToGrid w:val="0"/>
              <w:jc w:val="center"/>
              <w:rPr>
                <w:sz w:val="20"/>
                <w:szCs w:val="20"/>
              </w:rPr>
            </w:pPr>
            <w:r w:rsidRPr="00D52134">
              <w:rPr>
                <w:sz w:val="20"/>
                <w:szCs w:val="20"/>
              </w:rPr>
              <w:t>4</w:t>
            </w:r>
          </w:p>
        </w:tc>
        <w:tc>
          <w:tcPr>
            <w:tcW w:w="1070" w:type="dxa"/>
          </w:tcPr>
          <w:p w:rsidR="00CF27E1" w:rsidRPr="00D52134" w:rsidRDefault="00CF27E1" w:rsidP="00CF27E1">
            <w:pPr>
              <w:pStyle w:val="afffd"/>
              <w:snapToGrid w:val="0"/>
              <w:jc w:val="center"/>
              <w:rPr>
                <w:sz w:val="20"/>
                <w:szCs w:val="20"/>
              </w:rPr>
            </w:pP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1.2</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pStyle w:val="afffd"/>
              <w:snapToGrid w:val="0"/>
              <w:jc w:val="center"/>
              <w:rPr>
                <w:sz w:val="20"/>
                <w:szCs w:val="20"/>
              </w:rPr>
            </w:pPr>
          </w:p>
        </w:tc>
        <w:tc>
          <w:tcPr>
            <w:tcW w:w="1069" w:type="dxa"/>
          </w:tcPr>
          <w:p w:rsidR="00CF27E1" w:rsidRPr="00D52134" w:rsidRDefault="00CF27E1" w:rsidP="00CF27E1">
            <w:pPr>
              <w:pStyle w:val="afffd"/>
              <w:snapToGrid w:val="0"/>
              <w:jc w:val="center"/>
              <w:rPr>
                <w:sz w:val="20"/>
                <w:szCs w:val="20"/>
              </w:rPr>
            </w:pPr>
            <w:r w:rsidRPr="00D52134">
              <w:rPr>
                <w:sz w:val="20"/>
                <w:szCs w:val="20"/>
              </w:rPr>
              <w:t>12</w:t>
            </w:r>
          </w:p>
        </w:tc>
        <w:tc>
          <w:tcPr>
            <w:tcW w:w="1070" w:type="dxa"/>
          </w:tcPr>
          <w:p w:rsidR="00CF27E1" w:rsidRPr="00D52134" w:rsidRDefault="00CF27E1" w:rsidP="00CF27E1">
            <w:pPr>
              <w:pStyle w:val="afffd"/>
              <w:snapToGrid w:val="0"/>
              <w:jc w:val="center"/>
              <w:rPr>
                <w:sz w:val="20"/>
                <w:szCs w:val="20"/>
              </w:rPr>
            </w:pPr>
          </w:p>
        </w:tc>
      </w:tr>
      <w:tr w:rsidR="00CF27E1" w:rsidRPr="00D52134" w:rsidTr="00755DC0">
        <w:trPr>
          <w:trHeight w:val="506"/>
        </w:trPr>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lastRenderedPageBreak/>
              <w:t>1.2.1</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семинар-дискуссия, </w:t>
            </w:r>
          </w:p>
          <w:p w:rsidR="00CF27E1" w:rsidRPr="00D52134" w:rsidRDefault="00CF27E1" w:rsidP="00CF27E1">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pStyle w:val="afffd"/>
              <w:snapToGrid w:val="0"/>
              <w:jc w:val="center"/>
              <w:rPr>
                <w:sz w:val="20"/>
                <w:szCs w:val="20"/>
              </w:rPr>
            </w:pPr>
          </w:p>
        </w:tc>
        <w:tc>
          <w:tcPr>
            <w:tcW w:w="1069" w:type="dxa"/>
          </w:tcPr>
          <w:p w:rsidR="00CF27E1" w:rsidRPr="00D52134" w:rsidRDefault="00CF27E1" w:rsidP="00CF27E1">
            <w:pPr>
              <w:pStyle w:val="afffd"/>
              <w:snapToGrid w:val="0"/>
              <w:jc w:val="center"/>
              <w:rPr>
                <w:sz w:val="20"/>
                <w:szCs w:val="20"/>
              </w:rPr>
            </w:pPr>
          </w:p>
          <w:p w:rsidR="00CF27E1" w:rsidRPr="00D52134" w:rsidRDefault="00CF27E1" w:rsidP="00CF27E1">
            <w:pPr>
              <w:pStyle w:val="afffd"/>
              <w:snapToGrid w:val="0"/>
              <w:jc w:val="center"/>
              <w:rPr>
                <w:sz w:val="20"/>
                <w:szCs w:val="20"/>
              </w:rPr>
            </w:pPr>
          </w:p>
          <w:p w:rsidR="00CF27E1" w:rsidRPr="00D52134" w:rsidRDefault="00CF27E1" w:rsidP="00CF27E1">
            <w:pPr>
              <w:pStyle w:val="afffd"/>
              <w:snapToGrid w:val="0"/>
              <w:jc w:val="center"/>
              <w:rPr>
                <w:sz w:val="20"/>
                <w:szCs w:val="20"/>
              </w:rPr>
            </w:pPr>
          </w:p>
        </w:tc>
        <w:tc>
          <w:tcPr>
            <w:tcW w:w="1070" w:type="dxa"/>
          </w:tcPr>
          <w:p w:rsidR="00CF27E1" w:rsidRPr="00D52134" w:rsidRDefault="00CF27E1" w:rsidP="00CF27E1">
            <w:pPr>
              <w:pStyle w:val="afffd"/>
              <w:snapToGrid w:val="0"/>
              <w:jc w:val="center"/>
              <w:rPr>
                <w:sz w:val="20"/>
                <w:szCs w:val="20"/>
              </w:rPr>
            </w:pPr>
            <w:r w:rsidRPr="00D52134">
              <w:rPr>
                <w:sz w:val="20"/>
                <w:szCs w:val="20"/>
              </w:rPr>
              <w:t>0</w:t>
            </w:r>
          </w:p>
          <w:p w:rsidR="00CF27E1" w:rsidRPr="00D52134" w:rsidRDefault="00CF27E1" w:rsidP="00CF27E1">
            <w:pPr>
              <w:pStyle w:val="afffd"/>
              <w:snapToGrid w:val="0"/>
              <w:jc w:val="center"/>
              <w:rPr>
                <w:sz w:val="20"/>
                <w:szCs w:val="20"/>
              </w:rPr>
            </w:pPr>
            <w:r w:rsidRPr="00D52134">
              <w:rPr>
                <w:sz w:val="20"/>
                <w:szCs w:val="20"/>
              </w:rPr>
              <w:t>12</w:t>
            </w: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1.2.2</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pStyle w:val="afffd"/>
              <w:snapToGrid w:val="0"/>
              <w:jc w:val="center"/>
              <w:rPr>
                <w:sz w:val="20"/>
                <w:szCs w:val="20"/>
              </w:rPr>
            </w:pPr>
          </w:p>
        </w:tc>
        <w:tc>
          <w:tcPr>
            <w:tcW w:w="1069" w:type="dxa"/>
          </w:tcPr>
          <w:p w:rsidR="00CF27E1" w:rsidRPr="00D52134" w:rsidRDefault="00CF27E1" w:rsidP="00CF27E1">
            <w:pPr>
              <w:pStyle w:val="afffd"/>
              <w:snapToGrid w:val="0"/>
              <w:jc w:val="center"/>
              <w:rPr>
                <w:sz w:val="20"/>
                <w:szCs w:val="20"/>
              </w:rPr>
            </w:pPr>
          </w:p>
        </w:tc>
        <w:tc>
          <w:tcPr>
            <w:tcW w:w="1070" w:type="dxa"/>
          </w:tcPr>
          <w:p w:rsidR="00CF27E1" w:rsidRPr="00D52134" w:rsidRDefault="00CF27E1" w:rsidP="00CF27E1">
            <w:pPr>
              <w:pStyle w:val="afffd"/>
              <w:snapToGrid w:val="0"/>
              <w:jc w:val="center"/>
              <w:rPr>
                <w:sz w:val="20"/>
                <w:szCs w:val="20"/>
              </w:rPr>
            </w:pP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1.2.3</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CF27E1" w:rsidRPr="00D52134" w:rsidRDefault="00CF27E1" w:rsidP="00CF27E1">
            <w:pPr>
              <w:pStyle w:val="afffd"/>
              <w:snapToGrid w:val="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1.3</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CF27E1" w:rsidRPr="00D52134" w:rsidRDefault="00CF27E1" w:rsidP="00CF27E1">
            <w:pPr>
              <w:pStyle w:val="afffd"/>
              <w:snapToGrid w:val="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1.3.1</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r w:rsidRPr="00D52134">
              <w:rPr>
                <w:sz w:val="20"/>
                <w:szCs w:val="20"/>
              </w:rPr>
              <w:t>2</w:t>
            </w: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1.3.2</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r w:rsidRPr="00D52134">
              <w:rPr>
                <w:sz w:val="20"/>
                <w:szCs w:val="20"/>
              </w:rPr>
              <w:t>0,2</w:t>
            </w:r>
          </w:p>
        </w:tc>
      </w:tr>
      <w:tr w:rsidR="00CF27E1" w:rsidRPr="00D52134" w:rsidTr="00755DC0">
        <w:tc>
          <w:tcPr>
            <w:tcW w:w="766" w:type="dxa"/>
          </w:tcPr>
          <w:p w:rsidR="00CF27E1" w:rsidRPr="00D52134" w:rsidRDefault="00CF27E1" w:rsidP="00CF27E1">
            <w:pPr>
              <w:suppressAutoHyphens/>
              <w:snapToGrid w:val="0"/>
              <w:spacing w:before="0" w:beforeAutospacing="0" w:after="0" w:afterAutospacing="0"/>
              <w:rPr>
                <w:sz w:val="20"/>
                <w:szCs w:val="20"/>
              </w:rPr>
            </w:pPr>
            <w:r w:rsidRPr="00D52134">
              <w:rPr>
                <w:b/>
                <w:sz w:val="20"/>
                <w:szCs w:val="20"/>
              </w:rPr>
              <w:t>2</w:t>
            </w:r>
          </w:p>
        </w:tc>
        <w:tc>
          <w:tcPr>
            <w:tcW w:w="4742" w:type="dxa"/>
          </w:tcPr>
          <w:p w:rsidR="00CF27E1" w:rsidRPr="00D52134" w:rsidRDefault="00CF27E1" w:rsidP="00CF27E1">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CF27E1" w:rsidRPr="00D52134" w:rsidRDefault="00CF27E1" w:rsidP="00CF27E1">
            <w:pPr>
              <w:suppressAutoHyphens/>
              <w:snapToGrid w:val="0"/>
              <w:spacing w:before="0" w:beforeAutospacing="0" w:after="0" w:afterAutospacing="0"/>
              <w:jc w:val="center"/>
              <w:rPr>
                <w:sz w:val="20"/>
                <w:szCs w:val="20"/>
              </w:rPr>
            </w:pPr>
          </w:p>
        </w:tc>
      </w:tr>
      <w:tr w:rsidR="00CF27E1" w:rsidRPr="00D52134" w:rsidTr="00755DC0">
        <w:tc>
          <w:tcPr>
            <w:tcW w:w="766" w:type="dxa"/>
          </w:tcPr>
          <w:p w:rsidR="00CF27E1" w:rsidRPr="00D52134" w:rsidRDefault="00CF27E1" w:rsidP="00CF27E1">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CF27E1" w:rsidRPr="00D52134" w:rsidRDefault="00CF27E1" w:rsidP="00CF27E1">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p>
        </w:tc>
        <w:tc>
          <w:tcPr>
            <w:tcW w:w="1070" w:type="dxa"/>
          </w:tcPr>
          <w:p w:rsidR="00CF27E1" w:rsidRPr="00D52134" w:rsidRDefault="00CF27E1" w:rsidP="00CF27E1">
            <w:pPr>
              <w:pStyle w:val="afffd"/>
              <w:snapToGrid w:val="0"/>
              <w:jc w:val="center"/>
              <w:rPr>
                <w:b/>
                <w:sz w:val="20"/>
                <w:szCs w:val="20"/>
              </w:rPr>
            </w:pPr>
          </w:p>
        </w:tc>
        <w:tc>
          <w:tcPr>
            <w:tcW w:w="1069" w:type="dxa"/>
          </w:tcPr>
          <w:p w:rsidR="00CF27E1" w:rsidRPr="00D52134" w:rsidRDefault="00CF27E1" w:rsidP="00CF27E1">
            <w:pPr>
              <w:pStyle w:val="afffd"/>
              <w:snapToGrid w:val="0"/>
              <w:jc w:val="center"/>
              <w:rPr>
                <w:sz w:val="20"/>
                <w:szCs w:val="20"/>
              </w:rPr>
            </w:pPr>
          </w:p>
          <w:p w:rsidR="00CF27E1" w:rsidRPr="00D52134" w:rsidRDefault="00CF27E1" w:rsidP="00CF27E1">
            <w:pPr>
              <w:pStyle w:val="afffd"/>
              <w:snapToGrid w:val="0"/>
              <w:jc w:val="center"/>
              <w:rPr>
                <w:sz w:val="20"/>
                <w:szCs w:val="20"/>
              </w:rPr>
            </w:pPr>
          </w:p>
          <w:p w:rsidR="00CF27E1" w:rsidRPr="00D52134" w:rsidRDefault="00CF27E1" w:rsidP="00CF27E1">
            <w:pPr>
              <w:pStyle w:val="afffd"/>
              <w:snapToGrid w:val="0"/>
              <w:jc w:val="center"/>
              <w:rPr>
                <w:b/>
                <w:sz w:val="20"/>
                <w:szCs w:val="20"/>
              </w:rPr>
            </w:pPr>
            <w:r w:rsidRPr="00D52134">
              <w:rPr>
                <w:sz w:val="20"/>
                <w:szCs w:val="20"/>
              </w:rPr>
              <w:t>83</w:t>
            </w:r>
          </w:p>
        </w:tc>
        <w:tc>
          <w:tcPr>
            <w:tcW w:w="1070" w:type="dxa"/>
          </w:tcPr>
          <w:p w:rsidR="00CF27E1" w:rsidRPr="00D52134" w:rsidRDefault="00CF27E1" w:rsidP="00CF27E1">
            <w:pPr>
              <w:pStyle w:val="afffd"/>
              <w:snapToGrid w:val="0"/>
              <w:jc w:val="center"/>
              <w:rPr>
                <w:b/>
                <w:sz w:val="20"/>
                <w:szCs w:val="20"/>
              </w:rPr>
            </w:pPr>
          </w:p>
        </w:tc>
      </w:tr>
      <w:tr w:rsidR="00CF27E1" w:rsidRPr="00D52134" w:rsidTr="00755DC0">
        <w:tc>
          <w:tcPr>
            <w:tcW w:w="766" w:type="dxa"/>
          </w:tcPr>
          <w:p w:rsidR="00CF27E1" w:rsidRPr="00D52134" w:rsidRDefault="00CF27E1" w:rsidP="00CF27E1">
            <w:pPr>
              <w:suppressAutoHyphens/>
              <w:spacing w:before="0" w:beforeAutospacing="0" w:after="0" w:afterAutospacing="0"/>
              <w:rPr>
                <w:sz w:val="20"/>
                <w:szCs w:val="20"/>
              </w:rPr>
            </w:pPr>
            <w:r w:rsidRPr="00D52134">
              <w:rPr>
                <w:sz w:val="20"/>
                <w:szCs w:val="20"/>
              </w:rPr>
              <w:t>2.2</w:t>
            </w:r>
          </w:p>
        </w:tc>
        <w:tc>
          <w:tcPr>
            <w:tcW w:w="4742" w:type="dxa"/>
          </w:tcPr>
          <w:p w:rsidR="00CF27E1" w:rsidRPr="00D52134" w:rsidRDefault="00CF27E1" w:rsidP="00CF27E1">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CF27E1" w:rsidRPr="00D52134" w:rsidRDefault="00CF27E1" w:rsidP="00CF27E1">
            <w:pPr>
              <w:suppressAutoHyphens/>
              <w:snapToGrid w:val="0"/>
              <w:spacing w:before="0" w:beforeAutospacing="0" w:after="0" w:afterAutospacing="0"/>
              <w:jc w:val="center"/>
              <w:rPr>
                <w:sz w:val="20"/>
                <w:szCs w:val="20"/>
              </w:rPr>
            </w:pPr>
          </w:p>
        </w:tc>
        <w:tc>
          <w:tcPr>
            <w:tcW w:w="1070" w:type="dxa"/>
          </w:tcPr>
          <w:p w:rsidR="00CF27E1" w:rsidRPr="00D52134" w:rsidRDefault="00CF27E1" w:rsidP="00CF27E1">
            <w:pPr>
              <w:pStyle w:val="afffd"/>
              <w:snapToGrid w:val="0"/>
              <w:jc w:val="center"/>
              <w:rPr>
                <w:sz w:val="20"/>
                <w:szCs w:val="20"/>
              </w:rPr>
            </w:pPr>
          </w:p>
        </w:tc>
        <w:tc>
          <w:tcPr>
            <w:tcW w:w="1069" w:type="dxa"/>
          </w:tcPr>
          <w:p w:rsidR="00CF27E1" w:rsidRPr="00D52134" w:rsidRDefault="00CF27E1" w:rsidP="00CF27E1">
            <w:pPr>
              <w:pStyle w:val="afffd"/>
              <w:snapToGrid w:val="0"/>
              <w:jc w:val="center"/>
              <w:rPr>
                <w:sz w:val="20"/>
                <w:szCs w:val="20"/>
              </w:rPr>
            </w:pPr>
            <w:r w:rsidRPr="00D52134">
              <w:rPr>
                <w:b/>
                <w:sz w:val="20"/>
                <w:szCs w:val="20"/>
              </w:rPr>
              <w:t>6,8</w:t>
            </w:r>
          </w:p>
        </w:tc>
        <w:tc>
          <w:tcPr>
            <w:tcW w:w="1070" w:type="dxa"/>
          </w:tcPr>
          <w:p w:rsidR="00CF27E1" w:rsidRPr="00D52134" w:rsidRDefault="00CF27E1" w:rsidP="00CF27E1">
            <w:pPr>
              <w:pStyle w:val="afffd"/>
              <w:snapToGrid w:val="0"/>
              <w:jc w:val="center"/>
              <w:rPr>
                <w:b/>
                <w:sz w:val="20"/>
                <w:szCs w:val="20"/>
              </w:rPr>
            </w:pPr>
          </w:p>
        </w:tc>
      </w:tr>
      <w:tr w:rsidR="00CF27E1" w:rsidRPr="00D52134" w:rsidTr="00755DC0">
        <w:tc>
          <w:tcPr>
            <w:tcW w:w="766" w:type="dxa"/>
            <w:vMerge w:val="restart"/>
          </w:tcPr>
          <w:p w:rsidR="00CF27E1" w:rsidRPr="00D52134" w:rsidRDefault="00CF27E1" w:rsidP="00CF27E1">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CF27E1" w:rsidRPr="00D52134" w:rsidRDefault="00CF27E1" w:rsidP="00CF27E1">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CF27E1" w:rsidRPr="00D52134" w:rsidRDefault="00CF27E1" w:rsidP="00CF27E1">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CF27E1" w:rsidRPr="00D52134" w:rsidRDefault="00CF27E1" w:rsidP="00CF27E1">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p>
        </w:tc>
        <w:tc>
          <w:tcPr>
            <w:tcW w:w="1070" w:type="dxa"/>
          </w:tcPr>
          <w:p w:rsidR="00CF27E1" w:rsidRPr="00D52134" w:rsidRDefault="00CF27E1" w:rsidP="00CF27E1">
            <w:pPr>
              <w:pStyle w:val="afffd"/>
              <w:snapToGrid w:val="0"/>
              <w:jc w:val="center"/>
              <w:rPr>
                <w:b/>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CF27E1" w:rsidRPr="00D52134" w:rsidRDefault="00CF27E1" w:rsidP="00CF27E1">
            <w:pPr>
              <w:pStyle w:val="afffd"/>
              <w:snapToGrid w:val="0"/>
              <w:jc w:val="center"/>
              <w:rPr>
                <w:b/>
                <w:sz w:val="20"/>
                <w:szCs w:val="20"/>
              </w:rPr>
            </w:pPr>
          </w:p>
        </w:tc>
      </w:tr>
      <w:tr w:rsidR="00CF27E1" w:rsidRPr="00D52134" w:rsidTr="00755DC0">
        <w:tc>
          <w:tcPr>
            <w:tcW w:w="766" w:type="dxa"/>
            <w:vMerge/>
          </w:tcPr>
          <w:p w:rsidR="00CF27E1" w:rsidRPr="00D52134" w:rsidRDefault="00CF27E1" w:rsidP="00CF27E1">
            <w:pPr>
              <w:suppressAutoHyphens/>
              <w:snapToGrid w:val="0"/>
              <w:spacing w:before="0" w:beforeAutospacing="0" w:after="0" w:afterAutospacing="0"/>
              <w:rPr>
                <w:b/>
                <w:sz w:val="20"/>
                <w:szCs w:val="20"/>
              </w:rPr>
            </w:pPr>
          </w:p>
        </w:tc>
        <w:tc>
          <w:tcPr>
            <w:tcW w:w="4742" w:type="dxa"/>
            <w:vMerge/>
            <w:vAlign w:val="center"/>
          </w:tcPr>
          <w:p w:rsidR="00CF27E1" w:rsidRPr="00D52134" w:rsidRDefault="00CF27E1" w:rsidP="00CF27E1">
            <w:pPr>
              <w:suppressAutoHyphens/>
              <w:spacing w:before="0" w:beforeAutospacing="0" w:after="0" w:afterAutospacing="0"/>
              <w:rPr>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p>
        </w:tc>
        <w:tc>
          <w:tcPr>
            <w:tcW w:w="1070" w:type="dxa"/>
          </w:tcPr>
          <w:p w:rsidR="00CF27E1" w:rsidRPr="00D52134" w:rsidRDefault="00CF27E1" w:rsidP="00CF27E1">
            <w:pPr>
              <w:pStyle w:val="afffd"/>
              <w:snapToGrid w:val="0"/>
              <w:jc w:val="center"/>
              <w:rPr>
                <w:b/>
                <w:sz w:val="20"/>
                <w:szCs w:val="20"/>
              </w:rPr>
            </w:pPr>
          </w:p>
        </w:tc>
        <w:tc>
          <w:tcPr>
            <w:tcW w:w="1069" w:type="dxa"/>
          </w:tcPr>
          <w:p w:rsidR="00CF27E1" w:rsidRPr="00D52134" w:rsidRDefault="00CF27E1" w:rsidP="00CF27E1">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CF27E1" w:rsidRPr="00D52134" w:rsidRDefault="00CF27E1" w:rsidP="00CF27E1">
            <w:pPr>
              <w:pStyle w:val="afffd"/>
              <w:snapToGrid w:val="0"/>
              <w:jc w:val="center"/>
              <w:rPr>
                <w:b/>
                <w:sz w:val="20"/>
                <w:szCs w:val="20"/>
              </w:rPr>
            </w:pPr>
          </w:p>
        </w:tc>
      </w:tr>
      <w:tr w:rsidR="00CF27E1" w:rsidRPr="00D52134" w:rsidTr="00755DC0">
        <w:tc>
          <w:tcPr>
            <w:tcW w:w="766" w:type="dxa"/>
            <w:vMerge/>
          </w:tcPr>
          <w:p w:rsidR="00CF27E1" w:rsidRPr="00D52134" w:rsidRDefault="00CF27E1" w:rsidP="00CF27E1">
            <w:pPr>
              <w:suppressAutoHyphens/>
              <w:snapToGrid w:val="0"/>
              <w:spacing w:before="0" w:beforeAutospacing="0" w:after="0" w:afterAutospacing="0"/>
              <w:rPr>
                <w:b/>
                <w:sz w:val="20"/>
                <w:szCs w:val="20"/>
              </w:rPr>
            </w:pPr>
          </w:p>
        </w:tc>
        <w:tc>
          <w:tcPr>
            <w:tcW w:w="4742" w:type="dxa"/>
            <w:vMerge/>
            <w:vAlign w:val="center"/>
          </w:tcPr>
          <w:p w:rsidR="00CF27E1" w:rsidRPr="00D52134" w:rsidRDefault="00CF27E1" w:rsidP="00CF27E1">
            <w:pPr>
              <w:spacing w:before="0" w:beforeAutospacing="0" w:after="0" w:afterAutospacing="0"/>
              <w:rPr>
                <w:sz w:val="20"/>
                <w:szCs w:val="20"/>
              </w:rPr>
            </w:pPr>
          </w:p>
        </w:tc>
        <w:tc>
          <w:tcPr>
            <w:tcW w:w="4278" w:type="dxa"/>
            <w:gridSpan w:val="4"/>
          </w:tcPr>
          <w:p w:rsidR="00CF27E1" w:rsidRPr="00D52134" w:rsidRDefault="00CF27E1" w:rsidP="00CF27E1">
            <w:pPr>
              <w:pStyle w:val="afffd"/>
              <w:snapToGrid w:val="0"/>
              <w:jc w:val="center"/>
              <w:rPr>
                <w:sz w:val="20"/>
                <w:szCs w:val="20"/>
              </w:rPr>
            </w:pPr>
            <w:r w:rsidRPr="00D52134">
              <w:rPr>
                <w:sz w:val="20"/>
                <w:szCs w:val="20"/>
              </w:rPr>
              <w:t>экзамен</w:t>
            </w:r>
          </w:p>
        </w:tc>
      </w:tr>
    </w:tbl>
    <w:p w:rsidR="00CF27E1" w:rsidRPr="00D52134" w:rsidRDefault="00CF27E1" w:rsidP="00CF27E1">
      <w:pPr>
        <w:tabs>
          <w:tab w:val="left" w:pos="1100"/>
        </w:tabs>
        <w:spacing w:before="0" w:beforeAutospacing="0" w:after="0" w:afterAutospacing="0"/>
        <w:jc w:val="both"/>
        <w:rPr>
          <w:b/>
          <w:sz w:val="20"/>
          <w:szCs w:val="20"/>
        </w:rPr>
      </w:pPr>
    </w:p>
    <w:p w:rsidR="00CF27E1" w:rsidRPr="00D52134" w:rsidRDefault="00CF27E1" w:rsidP="00CF27E1">
      <w:pPr>
        <w:spacing w:before="0" w:beforeAutospacing="0" w:after="0" w:afterAutospacing="0"/>
        <w:rPr>
          <w:sz w:val="20"/>
          <w:szCs w:val="20"/>
        </w:rPr>
      </w:pPr>
      <w:r w:rsidRPr="00D52134">
        <w:rPr>
          <w:sz w:val="20"/>
          <w:szCs w:val="20"/>
        </w:rPr>
        <w:t>*_______</w:t>
      </w:r>
    </w:p>
    <w:p w:rsidR="00CF27E1" w:rsidRPr="00D52134" w:rsidRDefault="00CF27E1" w:rsidP="00CF27E1">
      <w:pPr>
        <w:spacing w:before="0" w:beforeAutospacing="0" w:after="0" w:afterAutospacing="0"/>
        <w:rPr>
          <w:sz w:val="20"/>
          <w:szCs w:val="20"/>
        </w:rPr>
      </w:pPr>
    </w:p>
    <w:p w:rsidR="00CF27E1" w:rsidRPr="00D52134" w:rsidRDefault="00CF27E1" w:rsidP="00CF27E1">
      <w:pPr>
        <w:spacing w:before="0" w:beforeAutospacing="0" w:after="0" w:afterAutospacing="0"/>
        <w:rPr>
          <w:sz w:val="20"/>
          <w:szCs w:val="20"/>
        </w:rPr>
      </w:pPr>
      <w:r w:rsidRPr="00D52134">
        <w:rPr>
          <w:sz w:val="20"/>
          <w:szCs w:val="20"/>
        </w:rPr>
        <w:t>Семинар – семинар-дискуссия</w:t>
      </w:r>
    </w:p>
    <w:p w:rsidR="00CF27E1" w:rsidRPr="00D52134" w:rsidRDefault="00CF27E1" w:rsidP="00CF27E1">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CF27E1" w:rsidRPr="00D52134" w:rsidRDefault="00CF27E1" w:rsidP="00CF27E1">
      <w:pPr>
        <w:spacing w:before="0" w:beforeAutospacing="0" w:after="0" w:afterAutospacing="0"/>
        <w:rPr>
          <w:sz w:val="20"/>
          <w:szCs w:val="20"/>
        </w:rPr>
      </w:pPr>
      <w:r w:rsidRPr="00D52134">
        <w:rPr>
          <w:sz w:val="20"/>
          <w:szCs w:val="20"/>
        </w:rPr>
        <w:t xml:space="preserve">ТТ - практическое занятие - тест-тренинг </w:t>
      </w:r>
    </w:p>
    <w:p w:rsidR="00CF27E1" w:rsidRPr="00D52134" w:rsidRDefault="00CF27E1" w:rsidP="00CF27E1">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CF27E1" w:rsidRPr="00D52134" w:rsidRDefault="00CF27E1" w:rsidP="00CF27E1">
      <w:pPr>
        <w:spacing w:before="0" w:beforeAutospacing="0" w:after="0" w:afterAutospacing="0"/>
        <w:rPr>
          <w:sz w:val="20"/>
          <w:szCs w:val="20"/>
        </w:rPr>
      </w:pPr>
      <w:r w:rsidRPr="00D52134">
        <w:rPr>
          <w:sz w:val="20"/>
          <w:szCs w:val="20"/>
        </w:rPr>
        <w:t>ЛС - практическое занятие - логическая схема</w:t>
      </w:r>
    </w:p>
    <w:p w:rsidR="00CF27E1" w:rsidRPr="00D52134" w:rsidRDefault="00CF27E1" w:rsidP="00CF27E1">
      <w:pPr>
        <w:spacing w:before="0" w:beforeAutospacing="0" w:after="0" w:afterAutospacing="0"/>
        <w:rPr>
          <w:sz w:val="20"/>
          <w:szCs w:val="20"/>
        </w:rPr>
      </w:pPr>
      <w:r w:rsidRPr="00D52134">
        <w:rPr>
          <w:sz w:val="20"/>
          <w:szCs w:val="20"/>
        </w:rPr>
        <w:t>УД - семинар-обсуждение устного доклада</w:t>
      </w:r>
    </w:p>
    <w:p w:rsidR="00CF27E1" w:rsidRPr="00D52134" w:rsidRDefault="00CF27E1" w:rsidP="00CF27E1">
      <w:pPr>
        <w:spacing w:before="0" w:beforeAutospacing="0" w:after="0" w:afterAutospacing="0"/>
        <w:rPr>
          <w:sz w:val="20"/>
          <w:szCs w:val="20"/>
        </w:rPr>
      </w:pPr>
      <w:r w:rsidRPr="00D52134">
        <w:rPr>
          <w:sz w:val="20"/>
          <w:szCs w:val="20"/>
        </w:rPr>
        <w:t xml:space="preserve">РФ – семинар-обсуждение реферата </w:t>
      </w:r>
    </w:p>
    <w:p w:rsidR="00CF27E1" w:rsidRPr="00D52134" w:rsidRDefault="00CF27E1" w:rsidP="00CF27E1">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CF27E1" w:rsidRPr="00D52134" w:rsidRDefault="00CF27E1" w:rsidP="00CF27E1">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CF27E1" w:rsidRPr="00D52134" w:rsidRDefault="00CF27E1" w:rsidP="00CF27E1">
      <w:pPr>
        <w:spacing w:before="0" w:beforeAutospacing="0" w:after="0" w:afterAutospacing="0"/>
        <w:rPr>
          <w:sz w:val="20"/>
          <w:szCs w:val="20"/>
        </w:rPr>
      </w:pPr>
      <w:r w:rsidRPr="00D52134">
        <w:rPr>
          <w:sz w:val="20"/>
          <w:szCs w:val="20"/>
        </w:rPr>
        <w:t xml:space="preserve">УЭ - семинар-обсуждение устного эссе </w:t>
      </w:r>
    </w:p>
    <w:p w:rsidR="00CF27E1" w:rsidRPr="00D52134" w:rsidRDefault="00CF27E1" w:rsidP="00CF27E1">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CF27E1" w:rsidRDefault="00CF27E1" w:rsidP="00CF27E1">
      <w:pPr>
        <w:tabs>
          <w:tab w:val="left" w:pos="1100"/>
        </w:tabs>
        <w:spacing w:before="0" w:beforeAutospacing="0" w:after="0" w:afterAutospacing="0"/>
        <w:jc w:val="both"/>
        <w:rPr>
          <w:b/>
          <w:sz w:val="20"/>
          <w:szCs w:val="20"/>
        </w:rPr>
      </w:pPr>
    </w:p>
    <w:p w:rsidR="00755DC0" w:rsidRPr="00D52134" w:rsidRDefault="00755DC0" w:rsidP="00CF27E1">
      <w:pPr>
        <w:tabs>
          <w:tab w:val="left" w:pos="1100"/>
        </w:tabs>
        <w:spacing w:before="0" w:beforeAutospacing="0" w:after="0" w:afterAutospacing="0"/>
        <w:jc w:val="both"/>
        <w:rPr>
          <w:b/>
          <w:sz w:val="20"/>
          <w:szCs w:val="20"/>
        </w:rPr>
      </w:pPr>
    </w:p>
    <w:p w:rsidR="00CF27E1" w:rsidRPr="00755DC0" w:rsidRDefault="00CF27E1" w:rsidP="00755DC0">
      <w:pPr>
        <w:spacing w:before="0" w:beforeAutospacing="0" w:after="0" w:afterAutospacing="0"/>
        <w:ind w:firstLine="680"/>
        <w:rPr>
          <w:b/>
          <w:sz w:val="20"/>
          <w:szCs w:val="20"/>
        </w:rPr>
      </w:pPr>
      <w:r w:rsidRPr="00755DC0">
        <w:rPr>
          <w:b/>
          <w:sz w:val="20"/>
          <w:szCs w:val="20"/>
        </w:rPr>
        <w:t>5. Содержание дисциплины</w:t>
      </w:r>
    </w:p>
    <w:p w:rsidR="00CF27E1" w:rsidRPr="00D52134" w:rsidRDefault="00CF27E1" w:rsidP="00CF27E1">
      <w:pPr>
        <w:spacing w:before="0" w:beforeAutospacing="0" w:after="0" w:afterAutospacing="0"/>
        <w:ind w:firstLine="680"/>
        <w:rPr>
          <w:b/>
          <w:sz w:val="20"/>
          <w:szCs w:val="20"/>
        </w:rPr>
      </w:pPr>
      <w:r w:rsidRPr="00D52134">
        <w:rPr>
          <w:b/>
          <w:sz w:val="20"/>
          <w:szCs w:val="20"/>
        </w:rPr>
        <w:t>5.1. Содержание разделов и тем</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34"/>
        <w:gridCol w:w="7283"/>
      </w:tblGrid>
      <w:tr w:rsidR="00CF27E1" w:rsidRPr="00D52134" w:rsidTr="00755DC0">
        <w:trPr>
          <w:tblHeader/>
        </w:trPr>
        <w:tc>
          <w:tcPr>
            <w:tcW w:w="247" w:type="pct"/>
            <w:vAlign w:val="center"/>
          </w:tcPr>
          <w:p w:rsidR="00CF27E1" w:rsidRPr="00D52134" w:rsidRDefault="00CF27E1" w:rsidP="00CF27E1">
            <w:pPr>
              <w:suppressAutoHyphens/>
              <w:spacing w:before="0" w:beforeAutospacing="0" w:after="0" w:afterAutospacing="0"/>
              <w:jc w:val="center"/>
              <w:rPr>
                <w:sz w:val="20"/>
                <w:szCs w:val="20"/>
              </w:rPr>
            </w:pPr>
            <w:r w:rsidRPr="00D52134">
              <w:rPr>
                <w:sz w:val="20"/>
                <w:szCs w:val="20"/>
              </w:rPr>
              <w:t>№ п/п</w:t>
            </w:r>
          </w:p>
        </w:tc>
        <w:tc>
          <w:tcPr>
            <w:tcW w:w="944" w:type="pct"/>
            <w:vAlign w:val="center"/>
          </w:tcPr>
          <w:p w:rsidR="00CF27E1" w:rsidRPr="00D52134" w:rsidRDefault="00CF27E1" w:rsidP="00CF27E1">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809" w:type="pct"/>
            <w:vAlign w:val="center"/>
          </w:tcPr>
          <w:p w:rsidR="00CF27E1" w:rsidRPr="00D52134" w:rsidRDefault="00CF27E1" w:rsidP="00CF27E1">
            <w:pPr>
              <w:suppressAutoHyphens/>
              <w:spacing w:before="0" w:beforeAutospacing="0" w:after="0" w:afterAutospacing="0"/>
              <w:jc w:val="center"/>
              <w:rPr>
                <w:sz w:val="20"/>
                <w:szCs w:val="20"/>
              </w:rPr>
            </w:pPr>
            <w:r w:rsidRPr="00D52134">
              <w:rPr>
                <w:sz w:val="20"/>
                <w:szCs w:val="20"/>
              </w:rPr>
              <w:t>Содержание раздела дисциплины</w:t>
            </w:r>
          </w:p>
        </w:tc>
      </w:tr>
      <w:tr w:rsidR="00CF27E1" w:rsidRPr="00D52134" w:rsidTr="00755DC0">
        <w:tc>
          <w:tcPr>
            <w:tcW w:w="247" w:type="pct"/>
          </w:tcPr>
          <w:p w:rsidR="00CF27E1" w:rsidRPr="00D52134" w:rsidRDefault="00CF27E1" w:rsidP="00CF27E1">
            <w:pPr>
              <w:suppressAutoHyphens/>
              <w:spacing w:before="0" w:beforeAutospacing="0" w:after="0" w:afterAutospacing="0"/>
              <w:rPr>
                <w:sz w:val="20"/>
                <w:szCs w:val="20"/>
              </w:rPr>
            </w:pPr>
            <w:r w:rsidRPr="00D52134">
              <w:rPr>
                <w:sz w:val="20"/>
                <w:szCs w:val="20"/>
              </w:rPr>
              <w:t xml:space="preserve">1 </w:t>
            </w:r>
          </w:p>
        </w:tc>
        <w:tc>
          <w:tcPr>
            <w:tcW w:w="944" w:type="pct"/>
          </w:tcPr>
          <w:p w:rsidR="00CF27E1" w:rsidRPr="00D52134" w:rsidRDefault="00CF27E1" w:rsidP="00CF27E1">
            <w:pPr>
              <w:suppressAutoHyphens/>
              <w:spacing w:before="0" w:beforeAutospacing="0" w:after="0" w:afterAutospacing="0"/>
              <w:rPr>
                <w:sz w:val="20"/>
                <w:szCs w:val="20"/>
              </w:rPr>
            </w:pPr>
            <w:r w:rsidRPr="00D52134">
              <w:rPr>
                <w:sz w:val="20"/>
                <w:szCs w:val="20"/>
              </w:rPr>
              <w:t>Мировая политико-правовая мысль и проблемы исследования истории её формирования и развития</w:t>
            </w:r>
          </w:p>
        </w:tc>
        <w:tc>
          <w:tcPr>
            <w:tcW w:w="3809" w:type="pct"/>
          </w:tcPr>
          <w:p w:rsidR="00CF27E1" w:rsidRPr="00D52134" w:rsidRDefault="00CF27E1" w:rsidP="00CF27E1">
            <w:pPr>
              <w:pStyle w:val="26"/>
              <w:spacing w:before="0" w:after="0"/>
              <w:jc w:val="both"/>
              <w:rPr>
                <w:rFonts w:ascii="Times New Roman" w:hAnsi="Times New Roman"/>
                <w:i/>
                <w:sz w:val="20"/>
              </w:rPr>
            </w:pPr>
            <w:bookmarkStart w:id="1" w:name="_Toc320700891"/>
            <w:bookmarkStart w:id="2" w:name="_Toc351110352"/>
            <w:r w:rsidRPr="00D52134">
              <w:rPr>
                <w:rFonts w:ascii="Times New Roman" w:hAnsi="Times New Roman"/>
                <w:sz w:val="20"/>
              </w:rPr>
              <w:t>Предмет и метод "Истории политических и правовых учений". Цели и задачи изучения курса</w:t>
            </w:r>
            <w:bookmarkEnd w:id="1"/>
            <w:bookmarkEnd w:id="2"/>
          </w:p>
          <w:p w:rsidR="00CF27E1" w:rsidRPr="00D52134" w:rsidRDefault="00CF27E1" w:rsidP="00CF27E1">
            <w:pPr>
              <w:suppressAutoHyphens/>
              <w:spacing w:before="0" w:beforeAutospacing="0" w:after="0" w:afterAutospacing="0"/>
              <w:jc w:val="both"/>
              <w:rPr>
                <w:sz w:val="20"/>
                <w:szCs w:val="20"/>
              </w:rPr>
            </w:pPr>
            <w:r w:rsidRPr="00D52134">
              <w:rPr>
                <w:sz w:val="20"/>
                <w:szCs w:val="20"/>
              </w:rPr>
              <w:t>Предмет и методы исследования истории политических и правовых учений. Место и роль политических и правовых идей в истории социальной мысли человечества. Основные проблемы, изучаемые в дисциплине "История политических и правовых учений". Интересы классов, социальных групп и их выражение в правовых концепциях, взглядах и теориях. Понятие и структура учебной дисциплины «История политических и правовых учений». Критерии оценки правовых доктрин.</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Основные этапы развития истории политических и правовых учений. Принципы и основы периодизации истории политических и правовых учений. Связь истории правовых учений с историей цивилизации и социальной борьбой различных общественных групп. Диалектика общечеловеческого, классового и национально-государственного в истории политических и правовых учений. Этапы развития, основные течения правовой мысли и их представители. Значение курса истории политических и правовых учений для формирования мировоззрения и профессиональной подготовки специалистов юридического профиля.</w:t>
            </w:r>
          </w:p>
          <w:p w:rsidR="00CF27E1" w:rsidRPr="00D52134" w:rsidRDefault="00CF27E1" w:rsidP="00CF27E1">
            <w:pPr>
              <w:suppressAutoHyphens/>
              <w:spacing w:before="0" w:beforeAutospacing="0" w:after="0" w:afterAutospacing="0"/>
              <w:jc w:val="both"/>
              <w:rPr>
                <w:sz w:val="20"/>
                <w:szCs w:val="20"/>
              </w:rPr>
            </w:pPr>
            <w:r w:rsidRPr="00D52134">
              <w:rPr>
                <w:sz w:val="20"/>
                <w:szCs w:val="20"/>
              </w:rPr>
              <w:lastRenderedPageBreak/>
              <w:t>Закономерности развития политико-правовой мысли. Обусловленность становления и развития юридических доктрин экономическими, социально-политическими, духовно-идеологическими и иными факторами. Сущность закономерностей. Методологические проблемы познания закономерностей развития политико-правовой мысли. Практическая значимость знания закономерностей развития политико-правовой мысли.</w:t>
            </w:r>
          </w:p>
          <w:p w:rsidR="00CF27E1" w:rsidRPr="00D52134" w:rsidRDefault="00CF27E1" w:rsidP="00CF27E1">
            <w:pPr>
              <w:pStyle w:val="1c"/>
              <w:suppressAutoHyphens/>
              <w:spacing w:before="0" w:beforeAutospacing="0" w:after="0" w:afterAutospacing="0"/>
              <w:ind w:left="0"/>
              <w:jc w:val="both"/>
              <w:rPr>
                <w:sz w:val="20"/>
              </w:rPr>
            </w:pPr>
            <w:bookmarkStart w:id="3" w:name="_Toc320700892"/>
            <w:bookmarkStart w:id="4" w:name="_Toc351110353"/>
            <w:r w:rsidRPr="00D52134">
              <w:rPr>
                <w:sz w:val="20"/>
              </w:rPr>
              <w:t>Условия возникновения и характер политико-правовой мысли первых цивилизованных сообществ</w:t>
            </w:r>
            <w:bookmarkEnd w:id="3"/>
            <w:bookmarkEnd w:id="4"/>
          </w:p>
          <w:p w:rsidR="00CF27E1" w:rsidRPr="00D52134" w:rsidRDefault="00CF27E1" w:rsidP="00CF27E1">
            <w:pPr>
              <w:suppressAutoHyphens/>
              <w:spacing w:before="0" w:beforeAutospacing="0" w:after="0" w:afterAutospacing="0"/>
              <w:jc w:val="both"/>
              <w:rPr>
                <w:sz w:val="20"/>
                <w:szCs w:val="20"/>
              </w:rPr>
            </w:pPr>
            <w:r w:rsidRPr="00D52134">
              <w:rPr>
                <w:sz w:val="20"/>
                <w:szCs w:val="20"/>
              </w:rPr>
              <w:t>Политико-правовые представления Египта, государств Месопотамии и Средиземноморья.</w:t>
            </w:r>
            <w:r w:rsidRPr="00D52134">
              <w:rPr>
                <w:smallCaps/>
                <w:sz w:val="20"/>
                <w:szCs w:val="20"/>
              </w:rPr>
              <w:t xml:space="preserve"> </w:t>
            </w:r>
            <w:r w:rsidRPr="00D52134">
              <w:rPr>
                <w:sz w:val="20"/>
                <w:szCs w:val="20"/>
              </w:rPr>
              <w:t xml:space="preserve">Особенности правовой мысли Древнего Ирана. </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Содержание политико-правовых учений Древней Индии. Брахманизм и буддизм - ведущие направления в правовой идеологии Древней Индии. "Наставление Ману о драхме" - основной правовой трактат брахманизма. Социально-политическое содержание буддизма. </w:t>
            </w:r>
            <w:proofErr w:type="spellStart"/>
            <w:r w:rsidRPr="00D52134">
              <w:rPr>
                <w:sz w:val="20"/>
                <w:szCs w:val="20"/>
              </w:rPr>
              <w:t>Мифологизм</w:t>
            </w:r>
            <w:proofErr w:type="spellEnd"/>
            <w:r w:rsidRPr="00D52134">
              <w:rPr>
                <w:sz w:val="20"/>
                <w:szCs w:val="20"/>
              </w:rPr>
              <w:t xml:space="preserve"> и религиозные догмы как характерные черты политических и правовых учений Древней Индии.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Политическая и правовая мысль Древнего Китая. Социально-экономические и исторические условия возникновения даосизма. Взгляды </w:t>
            </w:r>
            <w:proofErr w:type="spellStart"/>
            <w:r w:rsidRPr="00D52134">
              <w:rPr>
                <w:sz w:val="20"/>
                <w:szCs w:val="20"/>
              </w:rPr>
              <w:t>Лао-цзы</w:t>
            </w:r>
            <w:proofErr w:type="spellEnd"/>
            <w:r w:rsidRPr="00D52134">
              <w:rPr>
                <w:sz w:val="20"/>
                <w:szCs w:val="20"/>
              </w:rPr>
              <w:t xml:space="preserve"> на роль знати и правителей в регулировании общественных отношений. Правовое и политическое содержание конфуцианства. Консерватизм и прогрессивность конфуцианства. Политические и правовые идеи Мо-</w:t>
            </w:r>
            <w:proofErr w:type="spellStart"/>
            <w:r w:rsidRPr="00D52134">
              <w:rPr>
                <w:sz w:val="20"/>
                <w:szCs w:val="20"/>
              </w:rPr>
              <w:t>цзы</w:t>
            </w:r>
            <w:proofErr w:type="spellEnd"/>
            <w:r w:rsidRPr="00D52134">
              <w:rPr>
                <w:sz w:val="20"/>
                <w:szCs w:val="20"/>
              </w:rPr>
              <w:t xml:space="preserve">. Школа </w:t>
            </w:r>
            <w:proofErr w:type="spellStart"/>
            <w:r w:rsidRPr="00D52134">
              <w:rPr>
                <w:sz w:val="20"/>
                <w:szCs w:val="20"/>
              </w:rPr>
              <w:t>моистов</w:t>
            </w:r>
            <w:proofErr w:type="spellEnd"/>
            <w:r w:rsidRPr="00D52134">
              <w:rPr>
                <w:sz w:val="20"/>
                <w:szCs w:val="20"/>
              </w:rPr>
              <w:t xml:space="preserve">. Проблемы власти и государственного устройства у </w:t>
            </w:r>
            <w:proofErr w:type="spellStart"/>
            <w:r w:rsidRPr="00D52134">
              <w:rPr>
                <w:sz w:val="20"/>
                <w:szCs w:val="20"/>
              </w:rPr>
              <w:t>моистов</w:t>
            </w:r>
            <w:proofErr w:type="spellEnd"/>
            <w:r w:rsidRPr="00D52134">
              <w:rPr>
                <w:sz w:val="20"/>
                <w:szCs w:val="20"/>
              </w:rPr>
              <w:t xml:space="preserve">. Выражение интересов имущественной знати в учении </w:t>
            </w:r>
            <w:proofErr w:type="spellStart"/>
            <w:r w:rsidRPr="00D52134">
              <w:rPr>
                <w:sz w:val="20"/>
                <w:szCs w:val="20"/>
              </w:rPr>
              <w:t>легизма</w:t>
            </w:r>
            <w:proofErr w:type="spellEnd"/>
            <w:r w:rsidRPr="00D52134">
              <w:rPr>
                <w:sz w:val="20"/>
                <w:szCs w:val="20"/>
              </w:rPr>
              <w:t xml:space="preserve">. Трактат </w:t>
            </w:r>
            <w:proofErr w:type="spellStart"/>
            <w:r w:rsidRPr="00D52134">
              <w:rPr>
                <w:sz w:val="20"/>
                <w:szCs w:val="20"/>
              </w:rPr>
              <w:t>Шан</w:t>
            </w:r>
            <w:proofErr w:type="spellEnd"/>
            <w:r w:rsidRPr="00D52134">
              <w:rPr>
                <w:sz w:val="20"/>
                <w:szCs w:val="20"/>
              </w:rPr>
              <w:t xml:space="preserve"> Яна "Книга правителя области </w:t>
            </w:r>
            <w:proofErr w:type="spellStart"/>
            <w:r w:rsidRPr="00D52134">
              <w:rPr>
                <w:sz w:val="20"/>
                <w:szCs w:val="20"/>
              </w:rPr>
              <w:t>Шан</w:t>
            </w:r>
            <w:proofErr w:type="spellEnd"/>
            <w:r w:rsidRPr="00D52134">
              <w:rPr>
                <w:sz w:val="20"/>
                <w:szCs w:val="20"/>
              </w:rPr>
              <w:t xml:space="preserve">". Значение политического наследия Древнего Востока для понимания закономерностей развития политико-правовых идей. </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Содержание и характер политико-правовой мысли в Древней Греции и Древнем Риме</w:t>
            </w:r>
          </w:p>
          <w:p w:rsidR="00CF27E1" w:rsidRPr="00D52134" w:rsidRDefault="00CF27E1" w:rsidP="00CF27E1">
            <w:pPr>
              <w:suppressAutoHyphens/>
              <w:spacing w:before="0" w:beforeAutospacing="0" w:after="0" w:afterAutospacing="0"/>
              <w:jc w:val="both"/>
              <w:rPr>
                <w:b/>
                <w:sz w:val="20"/>
                <w:szCs w:val="20"/>
              </w:rPr>
            </w:pPr>
            <w:r w:rsidRPr="00D52134">
              <w:rPr>
                <w:sz w:val="20"/>
                <w:szCs w:val="20"/>
              </w:rPr>
              <w:t xml:space="preserve">Содержание и особенности правовых учений античности. Политико-правовая мысль рабовладельческой демократии. Историко-культурные предпосылки возникновения и развития правовых теорий Древней Греции. Школа софистов. Прогрессивное содержание и гуманизм взглядов Протагора. Представления о добре, законе, справедливости у </w:t>
            </w:r>
            <w:proofErr w:type="spellStart"/>
            <w:r w:rsidRPr="00D52134">
              <w:rPr>
                <w:sz w:val="20"/>
                <w:szCs w:val="20"/>
              </w:rPr>
              <w:t>Горгия</w:t>
            </w:r>
            <w:proofErr w:type="spellEnd"/>
            <w:r w:rsidRPr="00D52134">
              <w:rPr>
                <w:sz w:val="20"/>
                <w:szCs w:val="20"/>
              </w:rPr>
              <w:t xml:space="preserve">, </w:t>
            </w:r>
            <w:proofErr w:type="spellStart"/>
            <w:r w:rsidRPr="00D52134">
              <w:rPr>
                <w:sz w:val="20"/>
                <w:szCs w:val="20"/>
              </w:rPr>
              <w:t>Гиппия</w:t>
            </w:r>
            <w:proofErr w:type="spellEnd"/>
            <w:r w:rsidRPr="00D52134">
              <w:rPr>
                <w:sz w:val="20"/>
                <w:szCs w:val="20"/>
              </w:rPr>
              <w:t>, Антифона. Ограниченность взглядов софистов. Политико-правовые идеи Демосфена. Греческие полисы - зачатки демократии и гражданских свобод.</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Политико-правовые теории аристократии. Особенности социально-политической мысли аристократии. Сущность политических взглядов Платона. Политические и правовые проблемы в работах Платона "Государство", "Законы". Идеальные государственный строй и государственная власть. Диалектика свободы и рабства. Политические воззрения Аристотеля. Трактаты "Политика", "Афинская </w:t>
            </w:r>
            <w:proofErr w:type="spellStart"/>
            <w:r w:rsidRPr="00D52134">
              <w:rPr>
                <w:sz w:val="20"/>
                <w:szCs w:val="20"/>
              </w:rPr>
              <w:t>полития</w:t>
            </w:r>
            <w:proofErr w:type="spellEnd"/>
            <w:r w:rsidRPr="00D52134">
              <w:rPr>
                <w:sz w:val="20"/>
                <w:szCs w:val="20"/>
              </w:rPr>
              <w:t xml:space="preserve">". Сущность государства и формы государственного устройства. Социальная опора власти. Основные правовые проблемы в учениях периода упадка древнегреческих государств. Воззрения Эпикура и </w:t>
            </w:r>
            <w:proofErr w:type="spellStart"/>
            <w:r w:rsidRPr="00D52134">
              <w:rPr>
                <w:sz w:val="20"/>
                <w:szCs w:val="20"/>
              </w:rPr>
              <w:t>Полибия</w:t>
            </w:r>
            <w:proofErr w:type="spellEnd"/>
            <w:r w:rsidRPr="00D52134">
              <w:rPr>
                <w:sz w:val="20"/>
                <w:szCs w:val="20"/>
              </w:rPr>
              <w:t xml:space="preserve">. Развитие общества как движение по кругу. Значение правовых идей Древней Греции для </w:t>
            </w:r>
            <w:proofErr w:type="spellStart"/>
            <w:r w:rsidRPr="00D52134">
              <w:rPr>
                <w:sz w:val="20"/>
                <w:szCs w:val="20"/>
              </w:rPr>
              <w:t>гуманизации</w:t>
            </w:r>
            <w:proofErr w:type="spellEnd"/>
            <w:r w:rsidRPr="00D52134">
              <w:rPr>
                <w:sz w:val="20"/>
                <w:szCs w:val="20"/>
              </w:rPr>
              <w:t xml:space="preserve"> политико-правовой жизни общества.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Правовые учения римской аристократии. Общие черты и особенности политико-правовых учений Древней Греции и Древнего Рима. Социально-экономические и культурные условия формирования правовых учений в Древнем Риме. Содержание правовых взглядов Цицерона. Происхождение государства. Социальное равенство и различие людей. Формы правления. Трактаты Цицерона "О государстве", "Об обязанностях". Диалектика прав народов, прав граждан и естественных прав. Новизна и оригинальность политических и правовых воззрений римских мыслителей. Роль римского права, в становлении правовых систем современности.</w:t>
            </w:r>
          </w:p>
          <w:p w:rsidR="00CF27E1" w:rsidRPr="00D52134" w:rsidRDefault="00CF27E1" w:rsidP="00CF27E1">
            <w:pPr>
              <w:pStyle w:val="1c"/>
              <w:suppressAutoHyphens/>
              <w:spacing w:before="0" w:beforeAutospacing="0" w:after="0" w:afterAutospacing="0"/>
              <w:ind w:left="0"/>
              <w:jc w:val="both"/>
              <w:rPr>
                <w:sz w:val="20"/>
              </w:rPr>
            </w:pPr>
            <w:bookmarkStart w:id="5" w:name="_Toc320700893"/>
            <w:bookmarkStart w:id="6" w:name="_Toc351110354"/>
            <w:r w:rsidRPr="00D52134">
              <w:rPr>
                <w:sz w:val="20"/>
              </w:rPr>
              <w:t>Христианская политико-правовая идеология: проблемы становления и закономерности развития</w:t>
            </w:r>
            <w:bookmarkEnd w:id="5"/>
            <w:bookmarkEnd w:id="6"/>
          </w:p>
          <w:p w:rsidR="00CF27E1" w:rsidRPr="00D52134" w:rsidRDefault="00CF27E1" w:rsidP="00CF27E1">
            <w:pPr>
              <w:suppressAutoHyphens/>
              <w:spacing w:before="0" w:beforeAutospacing="0" w:after="0" w:afterAutospacing="0"/>
              <w:jc w:val="both"/>
              <w:rPr>
                <w:sz w:val="20"/>
                <w:szCs w:val="20"/>
              </w:rPr>
            </w:pPr>
            <w:r w:rsidRPr="00D52134">
              <w:rPr>
                <w:sz w:val="20"/>
                <w:szCs w:val="20"/>
              </w:rPr>
              <w:t>Теократические доктрины и политические учения раннего христианства. Кризис рабовладельческого строя как причина усиления религиозных настроений. Зарождение христианских общин в Римской империи. Эволюция христианства. Церковь и государство. Теократические теории как обоснование притязаний церкви на участие в государственной власти. Социальные принципы христианства. Христианские каноны. Роль христианства в развитии социально-политической и правовой мысли. Литературные источники раннего христианства. Политико-</w:t>
            </w:r>
            <w:r w:rsidRPr="00D52134">
              <w:rPr>
                <w:sz w:val="20"/>
                <w:szCs w:val="20"/>
              </w:rPr>
              <w:lastRenderedPageBreak/>
              <w:t>правовые взгляды Августина Блаженного. Ереси раннего христианства. Общечеловеческие ценности в политико-правовых идеях древних цивилизаций.</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Политические и правовые теории средневековой схоластики. Особенности становления и развития политических идей периода феодализма. Объединяющее влияние католицизма в Западной Европе. Идеологическое обоснование существующего политического строя во взглядах Фомы Аквинского. Учение </w:t>
            </w:r>
            <w:proofErr w:type="spellStart"/>
            <w:r w:rsidRPr="00D52134">
              <w:rPr>
                <w:sz w:val="20"/>
                <w:szCs w:val="20"/>
              </w:rPr>
              <w:t>Аквината</w:t>
            </w:r>
            <w:proofErr w:type="spellEnd"/>
            <w:r w:rsidRPr="00D52134">
              <w:rPr>
                <w:sz w:val="20"/>
                <w:szCs w:val="20"/>
              </w:rPr>
              <w:t xml:space="preserve"> о законах и государственной власти. Теология - основа мировоззрения Средневековья. Взаимодействие политики и религии, церкви и государства в эпоху Средневековья. Правовые идеи средневековых ересей.</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Особенности политико-правовой мысли Арабского Востока и их проявление в современных условиях</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Содержание и особенности политико-правовых учений Арабского Востока. Отражение социальных и политических противоречий арабско-мусульманской империи в политических учениях и концепциях. Влияние ислама и Арабского халифата на содержание правовых доктрин. Принципы ислама в борьбе социальных групп за власть. Шииты и сунниты, их политико-правовые взгляды и различия в вопросах </w:t>
            </w:r>
            <w:proofErr w:type="spellStart"/>
            <w:r w:rsidRPr="00D52134">
              <w:rPr>
                <w:sz w:val="20"/>
                <w:szCs w:val="20"/>
              </w:rPr>
              <w:t>правопонимания</w:t>
            </w:r>
            <w:proofErr w:type="spellEnd"/>
            <w:r w:rsidRPr="00D52134">
              <w:rPr>
                <w:sz w:val="20"/>
                <w:szCs w:val="20"/>
              </w:rPr>
              <w:t>.</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Политические и правовые идеи Средней Азии и Закавказья. Отражение борьбы народов Средней Азии и Закавказья против поработителей в политических и правовых идеях и концепциях. Политические взгляды мыслителя Средневековья Аль-</w:t>
            </w:r>
            <w:proofErr w:type="spellStart"/>
            <w:r w:rsidRPr="00D52134">
              <w:rPr>
                <w:sz w:val="20"/>
                <w:szCs w:val="20"/>
              </w:rPr>
              <w:t>Фараби</w:t>
            </w:r>
            <w:proofErr w:type="spellEnd"/>
            <w:r w:rsidRPr="00D52134">
              <w:rPr>
                <w:sz w:val="20"/>
                <w:szCs w:val="20"/>
              </w:rPr>
              <w:t xml:space="preserve"> в Средней Азии. Проект идеального общества. Проект разумного общества и государства у Абу-Али-Ибн-Сины-</w:t>
            </w:r>
            <w:proofErr w:type="spellStart"/>
            <w:r w:rsidRPr="00D52134">
              <w:rPr>
                <w:sz w:val="20"/>
                <w:szCs w:val="20"/>
              </w:rPr>
              <w:t>Авицены</w:t>
            </w:r>
            <w:proofErr w:type="spellEnd"/>
            <w:r w:rsidRPr="00D52134">
              <w:rPr>
                <w:sz w:val="20"/>
                <w:szCs w:val="20"/>
              </w:rPr>
              <w:t xml:space="preserve">. Социально-политические воззрения Низами </w:t>
            </w:r>
            <w:proofErr w:type="spellStart"/>
            <w:r w:rsidRPr="00D52134">
              <w:rPr>
                <w:sz w:val="20"/>
                <w:szCs w:val="20"/>
              </w:rPr>
              <w:t>Гянджеви</w:t>
            </w:r>
            <w:proofErr w:type="spellEnd"/>
            <w:r w:rsidRPr="00D52134">
              <w:rPr>
                <w:sz w:val="20"/>
                <w:szCs w:val="20"/>
              </w:rPr>
              <w:t>. Правовые идеалы Шота Руставели, Алишера Навои. Религии /ислам и христианство/ - мировоззренческая основа политических учений стран Средней Азии и Закавказья. Особенности влияния исламской правовой идеологии на современную цивилизацию.</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Политико-правовая мысль эпохи Возрождения и периода первых буржуазных революций</w:t>
            </w:r>
          </w:p>
          <w:p w:rsidR="00CF27E1" w:rsidRPr="00D52134" w:rsidRDefault="00CF27E1" w:rsidP="00CF27E1">
            <w:pPr>
              <w:pStyle w:val="2f"/>
              <w:suppressAutoHyphens/>
              <w:spacing w:before="0" w:beforeAutospacing="0" w:after="0" w:afterAutospacing="0" w:line="240" w:lineRule="auto"/>
              <w:ind w:left="0"/>
              <w:jc w:val="both"/>
              <w:rPr>
                <w:sz w:val="20"/>
              </w:rPr>
            </w:pPr>
            <w:r w:rsidRPr="00D52134">
              <w:rPr>
                <w:sz w:val="20"/>
              </w:rPr>
              <w:t xml:space="preserve">Возникновение буржуазной политической и правовой идеологий. Сочинения Н. Макиавелли о государстве и праве, их основные идеи и социально-политическая направленность. Способы осуществления власти по Макиавелли. Приоритет смешанной формы правления. Роль религии в создании государственных институтов. Несовпадение закономерностей политики и права с нормами христианской морали. Укрепление власти как критерий оценки действий правителя государства. Макиавелли - символ политического коварства. Теория государственного суверенитета Ж. </w:t>
            </w:r>
            <w:proofErr w:type="spellStart"/>
            <w:r w:rsidRPr="00D52134">
              <w:rPr>
                <w:sz w:val="20"/>
              </w:rPr>
              <w:t>Бодена</w:t>
            </w:r>
            <w:proofErr w:type="spellEnd"/>
            <w:r w:rsidRPr="00D52134">
              <w:rPr>
                <w:sz w:val="20"/>
              </w:rPr>
              <w:t>. Политико-правовые концепции в Западной Европе в период Реформации. М. Лютер, Т. Мюнцер, Ж. Кальвин Правовая идеология представителей утопического социализма. Правовые воззрения Т. Мора и Т. Кампанеллы.</w:t>
            </w:r>
          </w:p>
          <w:p w:rsidR="00CF27E1" w:rsidRPr="00D52134" w:rsidRDefault="00CF27E1" w:rsidP="00CF27E1">
            <w:pPr>
              <w:pStyle w:val="2f"/>
              <w:suppressAutoHyphens/>
              <w:spacing w:before="0" w:beforeAutospacing="0" w:after="0" w:afterAutospacing="0" w:line="240" w:lineRule="auto"/>
              <w:ind w:left="0"/>
              <w:jc w:val="both"/>
              <w:rPr>
                <w:sz w:val="20"/>
              </w:rPr>
            </w:pPr>
            <w:r w:rsidRPr="00D52134">
              <w:rPr>
                <w:sz w:val="20"/>
              </w:rPr>
              <w:t xml:space="preserve">Политико-правовые учения в Голландии и Англии в XVII в. Основные черты политико-правового буржуазного мировоззрения. Политико-правовые воззрения Г. </w:t>
            </w:r>
            <w:proofErr w:type="spellStart"/>
            <w:r w:rsidRPr="00D52134">
              <w:rPr>
                <w:sz w:val="20"/>
              </w:rPr>
              <w:t>Гроция</w:t>
            </w:r>
            <w:proofErr w:type="spellEnd"/>
            <w:r w:rsidRPr="00D52134">
              <w:rPr>
                <w:sz w:val="20"/>
              </w:rPr>
              <w:t xml:space="preserve"> и Б. Спинозы. Идея договорного происхождения государственной власти. Защита абсолютизма в произведении Томаса Гоббса "Левиафан". Система правового равенства. Теория естественного права Дж. Локка. Пределы власти государства, система разделения властей.</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Политические и правовые идеи европейского Просвещения и их влияние на развитие правовой мысли в США.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Просветительство в развитии буржуазной политической и правовой идеологии. Идеи о демократическом государстве в учении Вольтера. Учение Ш. Монтескье о государстве и разделении властей в нём. Раскрытие закономерностей общественной жизни через понятие общего духа нации. Политические воззрения французских материалистов /Д. Дидро, К. Гельвеций, П. Гольбах/. Мелкобуржуазный радикализм Ж-Ж. Руссо и его правовая доктрина в трактате "Об общественном договоре или принципы политического права". Народный суверенитет как основополагающий принцип республиканского строя. Правовая концепция И. Канта.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Реализация и развитие европейских идей о государстве и праве в США XVIII-XIX вв. Правовые идеи </w:t>
            </w:r>
            <w:proofErr w:type="spellStart"/>
            <w:r w:rsidRPr="00D52134">
              <w:rPr>
                <w:sz w:val="20"/>
                <w:szCs w:val="20"/>
              </w:rPr>
              <w:t>Джефферсона</w:t>
            </w:r>
            <w:proofErr w:type="spellEnd"/>
            <w:r w:rsidRPr="00D52134">
              <w:rPr>
                <w:sz w:val="20"/>
                <w:szCs w:val="20"/>
              </w:rPr>
              <w:t xml:space="preserve">, </w:t>
            </w:r>
            <w:proofErr w:type="spellStart"/>
            <w:r w:rsidRPr="00D52134">
              <w:rPr>
                <w:sz w:val="20"/>
                <w:szCs w:val="20"/>
              </w:rPr>
              <w:t>Пейна</w:t>
            </w:r>
            <w:proofErr w:type="spellEnd"/>
            <w:r w:rsidRPr="00D52134">
              <w:rPr>
                <w:sz w:val="20"/>
                <w:szCs w:val="20"/>
              </w:rPr>
              <w:t>, Гамильтона и др. Консервативные правовые идеи в Европе и Америке.</w:t>
            </w:r>
          </w:p>
          <w:p w:rsidR="00CF27E1" w:rsidRPr="00D52134" w:rsidRDefault="00CF27E1" w:rsidP="00CF27E1">
            <w:pPr>
              <w:suppressAutoHyphens/>
              <w:spacing w:before="0" w:beforeAutospacing="0" w:after="0" w:afterAutospacing="0"/>
              <w:jc w:val="both"/>
              <w:rPr>
                <w:sz w:val="20"/>
                <w:szCs w:val="20"/>
              </w:rPr>
            </w:pPr>
            <w:r w:rsidRPr="00D52134">
              <w:rPr>
                <w:sz w:val="20"/>
                <w:szCs w:val="20"/>
              </w:rPr>
              <w:lastRenderedPageBreak/>
              <w:t xml:space="preserve">Правовые учения в Европе в XIX в. Учение о государстве и праве Гегеля, Конта, </w:t>
            </w:r>
            <w:proofErr w:type="spellStart"/>
            <w:r w:rsidRPr="00D52134">
              <w:rPr>
                <w:sz w:val="20"/>
                <w:szCs w:val="20"/>
              </w:rPr>
              <w:t>Гумпловича</w:t>
            </w:r>
            <w:proofErr w:type="spellEnd"/>
            <w:r w:rsidRPr="00D52134">
              <w:rPr>
                <w:sz w:val="20"/>
                <w:szCs w:val="20"/>
              </w:rPr>
              <w:t xml:space="preserve"> и др.</w:t>
            </w:r>
          </w:p>
        </w:tc>
      </w:tr>
      <w:tr w:rsidR="00CF27E1" w:rsidRPr="00D52134" w:rsidTr="00755DC0">
        <w:tc>
          <w:tcPr>
            <w:tcW w:w="247" w:type="pct"/>
          </w:tcPr>
          <w:p w:rsidR="00CF27E1" w:rsidRPr="00D52134" w:rsidRDefault="00CF27E1" w:rsidP="00CF27E1">
            <w:pPr>
              <w:suppressAutoHyphens/>
              <w:spacing w:before="0" w:beforeAutospacing="0" w:after="0" w:afterAutospacing="0"/>
              <w:rPr>
                <w:sz w:val="20"/>
                <w:szCs w:val="20"/>
              </w:rPr>
            </w:pPr>
            <w:r w:rsidRPr="00D52134">
              <w:rPr>
                <w:sz w:val="20"/>
                <w:szCs w:val="20"/>
              </w:rPr>
              <w:lastRenderedPageBreak/>
              <w:t>2</w:t>
            </w:r>
          </w:p>
        </w:tc>
        <w:tc>
          <w:tcPr>
            <w:tcW w:w="944" w:type="pct"/>
          </w:tcPr>
          <w:p w:rsidR="00CF27E1" w:rsidRPr="00D52134" w:rsidRDefault="00CF27E1" w:rsidP="00CF27E1">
            <w:pPr>
              <w:pStyle w:val="a7"/>
              <w:ind w:left="0"/>
            </w:pPr>
            <w:r w:rsidRPr="00D52134">
              <w:t>Политико-правовая мысль в период становления русской государственности и особенности её развития</w:t>
            </w:r>
          </w:p>
        </w:tc>
        <w:tc>
          <w:tcPr>
            <w:tcW w:w="3809" w:type="pct"/>
          </w:tcPr>
          <w:p w:rsidR="00CF27E1" w:rsidRPr="00D52134" w:rsidRDefault="00CF27E1" w:rsidP="00CF27E1">
            <w:pPr>
              <w:suppressAutoHyphens/>
              <w:spacing w:before="0" w:beforeAutospacing="0" w:after="0" w:afterAutospacing="0"/>
              <w:jc w:val="both"/>
              <w:rPr>
                <w:b/>
                <w:sz w:val="20"/>
                <w:szCs w:val="20"/>
              </w:rPr>
            </w:pPr>
            <w:r w:rsidRPr="00D52134">
              <w:rPr>
                <w:b/>
                <w:sz w:val="20"/>
                <w:szCs w:val="20"/>
              </w:rPr>
              <w:t>Формирование русской политической и правовой мысли Киевской Руси и Московского царства IХ -ХVII вв.</w:t>
            </w:r>
          </w:p>
          <w:p w:rsidR="00CF27E1" w:rsidRPr="00D52134" w:rsidRDefault="00CF27E1" w:rsidP="00CF27E1">
            <w:pPr>
              <w:suppressAutoHyphens/>
              <w:spacing w:before="0" w:beforeAutospacing="0" w:after="0" w:afterAutospacing="0"/>
              <w:jc w:val="both"/>
              <w:rPr>
                <w:b/>
                <w:sz w:val="20"/>
                <w:szCs w:val="20"/>
              </w:rPr>
            </w:pPr>
            <w:r w:rsidRPr="00D52134">
              <w:rPr>
                <w:sz w:val="20"/>
              </w:rPr>
              <w:t>Политико-правовая мысль Киевской Руси в период становления русской государственности.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Правовые проблемы в первых письменных источниках Киевской Руси.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"Слово о законе и благодати" </w:t>
            </w:r>
            <w:proofErr w:type="spellStart"/>
            <w:r w:rsidRPr="00D52134">
              <w:rPr>
                <w:sz w:val="20"/>
                <w:szCs w:val="20"/>
              </w:rPr>
              <w:t>Илариона</w:t>
            </w:r>
            <w:proofErr w:type="spellEnd"/>
            <w:r w:rsidRPr="00D52134">
              <w:rPr>
                <w:sz w:val="20"/>
                <w:szCs w:val="20"/>
              </w:rPr>
              <w:t>. "Повесть временных лет". Идеи о праве Владимира Мономаха. "Слово о полку Игореве". "Моление Даниила Заточника".</w:t>
            </w:r>
          </w:p>
          <w:p w:rsidR="00CF27E1" w:rsidRPr="00D52134" w:rsidRDefault="00CF27E1" w:rsidP="00CF27E1">
            <w:pPr>
              <w:pStyle w:val="affe"/>
              <w:suppressAutoHyphens/>
              <w:spacing w:before="0" w:beforeAutospacing="0" w:after="0" w:afterAutospacing="0"/>
              <w:ind w:left="0"/>
              <w:jc w:val="both"/>
              <w:rPr>
                <w:sz w:val="20"/>
                <w:szCs w:val="20"/>
              </w:rPr>
            </w:pPr>
            <w:r w:rsidRPr="00D52134">
              <w:rPr>
                <w:sz w:val="20"/>
                <w:szCs w:val="20"/>
              </w:rPr>
              <w:t>Юриспруденция Московской Руси ХIV-ХV</w:t>
            </w:r>
            <w:r w:rsidRPr="00D52134">
              <w:rPr>
                <w:sz w:val="20"/>
                <w:szCs w:val="20"/>
                <w:lang w:val="en-US"/>
              </w:rPr>
              <w:t>II</w:t>
            </w:r>
            <w:r w:rsidRPr="00D52134">
              <w:rPr>
                <w:sz w:val="20"/>
                <w:szCs w:val="20"/>
              </w:rPr>
              <w:t xml:space="preserve"> </w:t>
            </w:r>
            <w:proofErr w:type="spellStart"/>
            <w:r w:rsidRPr="00D52134">
              <w:rPr>
                <w:sz w:val="20"/>
                <w:szCs w:val="20"/>
              </w:rPr>
              <w:t>в.в</w:t>
            </w:r>
            <w:proofErr w:type="spellEnd"/>
            <w:r w:rsidRPr="00D52134">
              <w:rPr>
                <w:sz w:val="20"/>
                <w:szCs w:val="20"/>
              </w:rPr>
              <w:t>.</w:t>
            </w:r>
          </w:p>
          <w:p w:rsidR="00CF27E1" w:rsidRPr="00D52134" w:rsidRDefault="00CF27E1" w:rsidP="00CF27E1">
            <w:pPr>
              <w:pStyle w:val="affe"/>
              <w:suppressAutoHyphens/>
              <w:spacing w:before="0" w:beforeAutospacing="0" w:after="0" w:afterAutospacing="0"/>
              <w:ind w:left="0"/>
              <w:jc w:val="both"/>
              <w:rPr>
                <w:sz w:val="20"/>
                <w:szCs w:val="20"/>
              </w:rPr>
            </w:pPr>
            <w:proofErr w:type="spellStart"/>
            <w:r w:rsidRPr="00D52134">
              <w:rPr>
                <w:sz w:val="20"/>
                <w:szCs w:val="20"/>
              </w:rPr>
              <w:t>Cоциально</w:t>
            </w:r>
            <w:proofErr w:type="spellEnd"/>
            <w:r w:rsidRPr="00D52134">
              <w:rPr>
                <w:sz w:val="20"/>
                <w:szCs w:val="20"/>
              </w:rPr>
              <w:t>-политические условия внутри и вне Руси, влияющие на характер русской православной мысли.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Официальная политическая теория Московского государства: "Москва - третий Рим". Формы решения социально-политических вопросов в русских реформистских движениях ХIV-ХV</w:t>
            </w:r>
            <w:r w:rsidRPr="00D52134">
              <w:rPr>
                <w:sz w:val="20"/>
                <w:szCs w:val="20"/>
                <w:lang w:val="en-US"/>
              </w:rPr>
              <w:t>II</w:t>
            </w:r>
            <w:r w:rsidRPr="00D52134">
              <w:rPr>
                <w:sz w:val="20"/>
                <w:szCs w:val="20"/>
              </w:rPr>
              <w:t xml:space="preserve"> вв. Социальная утопия Феодосия Косого. </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Политико-правовые концепции царской власти. Светская политическая теория И.С. </w:t>
            </w:r>
            <w:proofErr w:type="spellStart"/>
            <w:r w:rsidRPr="00D52134">
              <w:rPr>
                <w:sz w:val="20"/>
                <w:szCs w:val="20"/>
              </w:rPr>
              <w:t>Пересветова</w:t>
            </w:r>
            <w:proofErr w:type="spellEnd"/>
            <w:r w:rsidRPr="00D52134">
              <w:rPr>
                <w:sz w:val="20"/>
                <w:szCs w:val="20"/>
              </w:rPr>
              <w:t xml:space="preserve">. Проблема власти в произведениях Максима Грека и Зиновия </w:t>
            </w:r>
            <w:proofErr w:type="spellStart"/>
            <w:r w:rsidRPr="00D52134">
              <w:rPr>
                <w:sz w:val="20"/>
                <w:szCs w:val="20"/>
              </w:rPr>
              <w:t>Отенского</w:t>
            </w:r>
            <w:proofErr w:type="spellEnd"/>
            <w:r w:rsidRPr="00D52134">
              <w:rPr>
                <w:sz w:val="20"/>
                <w:szCs w:val="20"/>
              </w:rPr>
              <w:t>. Государственно-правовая доктрина А.М. Курбского. Политический идеал Ивана IV. Обобщения и политические уроки из периода "смутного времени" в работе Ивана Тимофеева "Временник". Народная юридическая мысль России в ХVII в.</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Политическая и правовая идеология императорской России (ХVIII в. - нач. XX в.)</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Правотворчество Петра I и его окружения. Идеи государства и права Ивана </w:t>
            </w:r>
            <w:proofErr w:type="spellStart"/>
            <w:r w:rsidRPr="00D52134">
              <w:rPr>
                <w:sz w:val="20"/>
                <w:szCs w:val="20"/>
              </w:rPr>
              <w:t>Посошкова</w:t>
            </w:r>
            <w:proofErr w:type="spellEnd"/>
            <w:r w:rsidRPr="00D52134">
              <w:rPr>
                <w:sz w:val="20"/>
                <w:szCs w:val="20"/>
              </w:rPr>
              <w:t xml:space="preserve">. </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Политическая и правовая идеология просвещенного абсолютизма. Официальная политическая доктрина периода оформления абсолютной монархии и ее защитники. Взгляды на государство и власть идеологов нарождающейся русской буржуазии. Защита крепостничества и абсолютизма в "Наказе" Екатерины II. Правовые программы русских просветителей и их особенности. С.Е. Десницкий о происхождении, развитии и сущности</w:t>
            </w:r>
            <w:r w:rsidR="00755DC0">
              <w:rPr>
                <w:sz w:val="20"/>
                <w:szCs w:val="20"/>
              </w:rPr>
              <w:t xml:space="preserve"> </w:t>
            </w:r>
            <w:r w:rsidRPr="00D52134">
              <w:rPr>
                <w:sz w:val="20"/>
                <w:szCs w:val="20"/>
              </w:rPr>
              <w:t>государства и разделении властей. Отношение к крепостному праву дворян-гуманистов. Революционно-демократическая идеология Радищева: критика абсолютизма и крепостного права, взгляды на будущий политико-правовой строй России.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Антифеодальная политико-правовая идеология просветителей XIX в. Юриспруденция пореформенной России. Консервативные, либеральные и радикальные концепции государства и права в России.</w:t>
            </w:r>
          </w:p>
          <w:p w:rsidR="00CF27E1" w:rsidRPr="00D52134" w:rsidRDefault="00CF27E1" w:rsidP="00CF27E1">
            <w:pPr>
              <w:pStyle w:val="34"/>
              <w:suppressAutoHyphens/>
              <w:spacing w:before="0" w:after="0"/>
              <w:ind w:left="0"/>
              <w:jc w:val="both"/>
              <w:rPr>
                <w:rFonts w:ascii="Times New Roman" w:hAnsi="Times New Roman"/>
                <w:sz w:val="20"/>
              </w:rPr>
            </w:pPr>
            <w:r w:rsidRPr="00D52134">
              <w:rPr>
                <w:rFonts w:ascii="Times New Roman" w:hAnsi="Times New Roman"/>
                <w:sz w:val="20"/>
              </w:rPr>
              <w:t xml:space="preserve">Политико-правовая мысль Советской России и русского зарубежья после </w:t>
            </w:r>
            <w:smartTag w:uri="urn:schemas-microsoft-com:office:smarttags" w:element="metricconverter">
              <w:smartTagPr>
                <w:attr w:name="ProductID" w:val="1917 г"/>
              </w:smartTagPr>
              <w:r w:rsidRPr="00D52134">
                <w:rPr>
                  <w:rFonts w:ascii="Times New Roman" w:hAnsi="Times New Roman"/>
                  <w:sz w:val="20"/>
                </w:rPr>
                <w:t>1917 г</w:t>
              </w:r>
            </w:smartTag>
            <w:r w:rsidRPr="00D52134">
              <w:rPr>
                <w:rFonts w:ascii="Times New Roman" w:hAnsi="Times New Roman"/>
                <w:sz w:val="20"/>
              </w:rPr>
              <w:t>.</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Марксистская политико-правовая мысль в России. Ленинская концепция государства и права. Объективные и субъективные предпосылки сталинизма. Диссидентская политико-правовая мысль в СССР. Правовая мысль в перестроечный период.</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Юриспруденция русской эмиграции. Правовые идеи сменовеховцев и евразийцев. Правовые идеи И.А. Ильина. Идея народной монархии в произведениях И.Л. Солоневича.</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Проблемы и достижения политической и правовой мысли постсоветского периода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Революционные преобразования советского общества и проблемы государства и права. Конституция Российской Федерации и ее роль в определении характера права в России. Основные направления развития юриспруденции в настоящее время. </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Проблемы и достижения юриспруденции в России в настоящее время. Основные черты права в России на рубеже веков. Трудности развития права. Пути создания правового государства и гражданского общества.</w:t>
            </w:r>
          </w:p>
        </w:tc>
      </w:tr>
      <w:tr w:rsidR="00CF27E1" w:rsidRPr="00D52134" w:rsidTr="00755DC0">
        <w:tc>
          <w:tcPr>
            <w:tcW w:w="247" w:type="pct"/>
          </w:tcPr>
          <w:p w:rsidR="00CF27E1" w:rsidRPr="00D52134" w:rsidRDefault="00CF27E1" w:rsidP="00CF27E1">
            <w:pPr>
              <w:suppressAutoHyphens/>
              <w:spacing w:before="0" w:beforeAutospacing="0" w:after="0" w:afterAutospacing="0"/>
              <w:rPr>
                <w:sz w:val="20"/>
                <w:szCs w:val="20"/>
              </w:rPr>
            </w:pPr>
            <w:r w:rsidRPr="00D52134">
              <w:rPr>
                <w:sz w:val="20"/>
                <w:szCs w:val="20"/>
              </w:rPr>
              <w:t>3</w:t>
            </w:r>
          </w:p>
        </w:tc>
        <w:tc>
          <w:tcPr>
            <w:tcW w:w="944" w:type="pct"/>
          </w:tcPr>
          <w:p w:rsidR="00CF27E1" w:rsidRPr="00D52134" w:rsidRDefault="00CF27E1" w:rsidP="00CF27E1">
            <w:pPr>
              <w:suppressAutoHyphens/>
              <w:spacing w:before="0" w:beforeAutospacing="0" w:after="0" w:afterAutospacing="0"/>
              <w:rPr>
                <w:sz w:val="20"/>
                <w:szCs w:val="20"/>
              </w:rPr>
            </w:pPr>
            <w:r w:rsidRPr="00D52134">
              <w:rPr>
                <w:sz w:val="20"/>
                <w:szCs w:val="20"/>
              </w:rPr>
              <w:t xml:space="preserve">Основные направления развития современной мировой </w:t>
            </w:r>
            <w:r w:rsidRPr="00D52134">
              <w:rPr>
                <w:sz w:val="20"/>
                <w:szCs w:val="20"/>
              </w:rPr>
              <w:lastRenderedPageBreak/>
              <w:t>политико-правовой мысли</w:t>
            </w:r>
          </w:p>
        </w:tc>
        <w:tc>
          <w:tcPr>
            <w:tcW w:w="3809" w:type="pct"/>
          </w:tcPr>
          <w:p w:rsidR="00CF27E1" w:rsidRPr="00D52134" w:rsidRDefault="00CF27E1" w:rsidP="00CF27E1">
            <w:pPr>
              <w:suppressAutoHyphens/>
              <w:spacing w:before="0" w:beforeAutospacing="0" w:after="0" w:afterAutospacing="0"/>
              <w:jc w:val="both"/>
              <w:rPr>
                <w:b/>
                <w:sz w:val="20"/>
                <w:szCs w:val="20"/>
              </w:rPr>
            </w:pPr>
            <w:r w:rsidRPr="00D52134">
              <w:rPr>
                <w:b/>
                <w:sz w:val="20"/>
                <w:szCs w:val="20"/>
              </w:rPr>
              <w:lastRenderedPageBreak/>
              <w:t>Преемственность и новые тенденции в развитии мировой юриспруденции в XX веке</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Особенности социально-политических, экономических и технологических условий ХХ века и их влияние на развитие права. Реализация идей правового государства, гражданского общества: достижения и проблемы. Общее и особенное в правовых идеологиях XX в.</w:t>
            </w:r>
          </w:p>
          <w:p w:rsidR="00CF27E1" w:rsidRPr="00D52134" w:rsidRDefault="00CF27E1" w:rsidP="00CF27E1">
            <w:pPr>
              <w:suppressAutoHyphens/>
              <w:spacing w:before="0" w:beforeAutospacing="0" w:after="0" w:afterAutospacing="0"/>
              <w:jc w:val="both"/>
              <w:rPr>
                <w:sz w:val="20"/>
                <w:szCs w:val="20"/>
              </w:rPr>
            </w:pPr>
            <w:r w:rsidRPr="00D52134">
              <w:rPr>
                <w:sz w:val="20"/>
                <w:szCs w:val="20"/>
              </w:rPr>
              <w:lastRenderedPageBreak/>
              <w:t xml:space="preserve">Политико-правовая мысль стран Азии, Африки, Латинской Америки. Правовые идеи Сунь Ятсена, </w:t>
            </w:r>
            <w:proofErr w:type="spellStart"/>
            <w:r w:rsidRPr="00D52134">
              <w:rPr>
                <w:sz w:val="20"/>
                <w:szCs w:val="20"/>
              </w:rPr>
              <w:t>Кваме</w:t>
            </w:r>
            <w:proofErr w:type="spellEnd"/>
            <w:r w:rsidRPr="00D52134">
              <w:rPr>
                <w:sz w:val="20"/>
                <w:szCs w:val="20"/>
              </w:rPr>
              <w:t xml:space="preserve"> </w:t>
            </w:r>
            <w:proofErr w:type="spellStart"/>
            <w:r w:rsidRPr="00D52134">
              <w:rPr>
                <w:sz w:val="20"/>
                <w:szCs w:val="20"/>
              </w:rPr>
              <w:t>Нкрума</w:t>
            </w:r>
            <w:proofErr w:type="spellEnd"/>
            <w:r w:rsidRPr="00D52134">
              <w:rPr>
                <w:sz w:val="20"/>
                <w:szCs w:val="20"/>
              </w:rPr>
              <w:t>, Махатма Ганди. Основные черты права в странах "третьего мира".</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Социологические политические и правовые идеи в современном мире.</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Концепция общества, государства и права в социологических доктринах. Идея солидарности. Развитие идеи </w:t>
            </w:r>
            <w:proofErr w:type="spellStart"/>
            <w:r w:rsidRPr="00D52134">
              <w:rPr>
                <w:sz w:val="20"/>
                <w:szCs w:val="20"/>
              </w:rPr>
              <w:t>солидаризма</w:t>
            </w:r>
            <w:proofErr w:type="spellEnd"/>
            <w:r w:rsidRPr="00D52134">
              <w:rPr>
                <w:sz w:val="20"/>
                <w:szCs w:val="20"/>
              </w:rPr>
              <w:t xml:space="preserve"> в произведениях Э. Дюркгейма, Л. Буржуа. Развитие идеи </w:t>
            </w:r>
            <w:proofErr w:type="spellStart"/>
            <w:r w:rsidRPr="00D52134">
              <w:rPr>
                <w:sz w:val="20"/>
                <w:szCs w:val="20"/>
              </w:rPr>
              <w:t>солидаризма</w:t>
            </w:r>
            <w:proofErr w:type="spellEnd"/>
            <w:r w:rsidRPr="00D52134">
              <w:rPr>
                <w:sz w:val="20"/>
                <w:szCs w:val="20"/>
              </w:rPr>
              <w:t xml:space="preserve"> в книге Л. </w:t>
            </w:r>
            <w:proofErr w:type="spellStart"/>
            <w:r w:rsidRPr="00D52134">
              <w:rPr>
                <w:sz w:val="20"/>
                <w:szCs w:val="20"/>
              </w:rPr>
              <w:t>Дюги</w:t>
            </w:r>
            <w:proofErr w:type="spellEnd"/>
            <w:r w:rsidRPr="00D52134">
              <w:rPr>
                <w:sz w:val="20"/>
                <w:szCs w:val="20"/>
              </w:rPr>
              <w:t xml:space="preserve"> "Государство, объективное право и положительный закон". Идеи </w:t>
            </w:r>
            <w:proofErr w:type="spellStart"/>
            <w:r w:rsidRPr="00D52134">
              <w:rPr>
                <w:sz w:val="20"/>
                <w:szCs w:val="20"/>
              </w:rPr>
              <w:t>солидаризма</w:t>
            </w:r>
            <w:proofErr w:type="spellEnd"/>
            <w:r w:rsidRPr="00D52134">
              <w:rPr>
                <w:sz w:val="20"/>
                <w:szCs w:val="20"/>
              </w:rPr>
              <w:t xml:space="preserve"> в воззрениях теоретиков русской правовой мысли.</w:t>
            </w:r>
          </w:p>
          <w:p w:rsidR="00CF27E1" w:rsidRPr="00D52134" w:rsidRDefault="00CF27E1" w:rsidP="00CF27E1">
            <w:pPr>
              <w:suppressAutoHyphens/>
              <w:spacing w:before="0" w:beforeAutospacing="0" w:after="0" w:afterAutospacing="0"/>
              <w:jc w:val="both"/>
              <w:rPr>
                <w:sz w:val="20"/>
                <w:szCs w:val="20"/>
              </w:rPr>
            </w:pPr>
            <w:proofErr w:type="spellStart"/>
            <w:r w:rsidRPr="00D52134">
              <w:rPr>
                <w:sz w:val="20"/>
                <w:szCs w:val="20"/>
              </w:rPr>
              <w:t>Позитивисткий</w:t>
            </w:r>
            <w:proofErr w:type="spellEnd"/>
            <w:r w:rsidRPr="00D52134">
              <w:rPr>
                <w:sz w:val="20"/>
                <w:szCs w:val="20"/>
              </w:rPr>
              <w:t xml:space="preserve"> нормативизм и прагматизм позитивизм. Социология права. П. Сорокина. Социологическая юриспруденция Р. </w:t>
            </w:r>
            <w:proofErr w:type="spellStart"/>
            <w:r w:rsidRPr="00D52134">
              <w:rPr>
                <w:sz w:val="20"/>
                <w:szCs w:val="20"/>
              </w:rPr>
              <w:t>Паунда</w:t>
            </w:r>
            <w:proofErr w:type="spellEnd"/>
            <w:r w:rsidRPr="00D52134">
              <w:rPr>
                <w:sz w:val="20"/>
                <w:szCs w:val="20"/>
              </w:rPr>
              <w:t>.</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Проблемы и достижения социалистической доктрины государства и права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 xml:space="preserve">Особенности социалистической концепции государства и права. Идейные истоки социалистической и социал-демократической концепции государства и права. Идейно-правовые воззрения Э. Бернштейна, К. Каутского, Ф. </w:t>
            </w:r>
            <w:proofErr w:type="spellStart"/>
            <w:r w:rsidRPr="00D52134">
              <w:rPr>
                <w:sz w:val="20"/>
                <w:szCs w:val="20"/>
              </w:rPr>
              <w:t>Лассаля</w:t>
            </w:r>
            <w:proofErr w:type="spellEnd"/>
            <w:r w:rsidRPr="00D52134">
              <w:rPr>
                <w:sz w:val="20"/>
                <w:szCs w:val="20"/>
              </w:rPr>
              <w:t>, Л. Блюма. Содержание "демократического социализма". Государство и право в воззрениях социал-демократии Швеции, Австрии, Германии, стран Латинской Америки и Азии. "Гандизм" и "демократический социализм" в Индии. Особенности арабского и китайского социализма. Будущее социалистического государства и права. Общее и особенное в либеральной и социал-демократической правовой концепции в современных условиях.</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Технократические политико-правовые идеи XX века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Эволюция политико-правовой мысли в условиях научно-технического прогресса. Теория конвергенции Дж. Росса, Дж. Белла. Идея среднего пути на основе компромисса различных форм собственности. Технократические концепции государства и права как разновидность социологических концепций. Концепции государства "всеобщего благоденствия" и "социально-справедливого общества". Американская модель идеального государства и её несостоятельность. Сильные и слабые стороны современной технократической концепции.</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Особенности и тенденции развития либеральной и консервативной политической и правовой мысли</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Взаимозависимость политических и правовых концепций на рубеже веков. Современный вызов теории и практике. Сущность либеральной концепции государства и права и особенности её проявления в мире и в России. Состояние либеральной концепции международного права.</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Консервативная концепция государства и права. Особенности консервативной правовой мысли в различных странах. Перспективы либеральных и консервативных правовых концепций.</w:t>
            </w: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Основные направления и тенденции развития мировой политической и правовой мысли на рубеже XX и XXI столетий</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Основные учения о государстве и праве в зарубежной и отечественной юриспруденции в начале ХХ</w:t>
            </w:r>
            <w:r w:rsidRPr="00D52134">
              <w:rPr>
                <w:sz w:val="20"/>
                <w:szCs w:val="20"/>
                <w:lang w:val="en-US"/>
              </w:rPr>
              <w:t>I</w:t>
            </w:r>
            <w:r w:rsidRPr="00D52134">
              <w:rPr>
                <w:sz w:val="20"/>
                <w:szCs w:val="20"/>
              </w:rPr>
              <w:t xml:space="preserve"> столетия. Современные типы </w:t>
            </w:r>
            <w:proofErr w:type="spellStart"/>
            <w:r w:rsidRPr="00D52134">
              <w:rPr>
                <w:sz w:val="20"/>
                <w:szCs w:val="20"/>
              </w:rPr>
              <w:t>правопонимания</w:t>
            </w:r>
            <w:proofErr w:type="spellEnd"/>
            <w:r w:rsidRPr="00D52134">
              <w:rPr>
                <w:sz w:val="20"/>
                <w:szCs w:val="20"/>
              </w:rPr>
              <w:t xml:space="preserve"> в России. </w:t>
            </w:r>
            <w:proofErr w:type="spellStart"/>
            <w:r w:rsidRPr="00D52134">
              <w:rPr>
                <w:sz w:val="20"/>
                <w:szCs w:val="20"/>
              </w:rPr>
              <w:t>Легистский</w:t>
            </w:r>
            <w:proofErr w:type="spellEnd"/>
            <w:r w:rsidRPr="00D52134">
              <w:rPr>
                <w:sz w:val="20"/>
                <w:szCs w:val="20"/>
              </w:rPr>
              <w:t xml:space="preserve"> тип </w:t>
            </w:r>
            <w:proofErr w:type="spellStart"/>
            <w:r w:rsidRPr="00D52134">
              <w:rPr>
                <w:sz w:val="20"/>
                <w:szCs w:val="20"/>
              </w:rPr>
              <w:t>правопонимания</w:t>
            </w:r>
            <w:proofErr w:type="spellEnd"/>
            <w:r w:rsidRPr="00D52134">
              <w:rPr>
                <w:sz w:val="20"/>
                <w:szCs w:val="20"/>
              </w:rPr>
              <w:t xml:space="preserve">. Естественно-правовой тип </w:t>
            </w:r>
            <w:proofErr w:type="spellStart"/>
            <w:r w:rsidRPr="00D52134">
              <w:rPr>
                <w:sz w:val="20"/>
                <w:szCs w:val="20"/>
              </w:rPr>
              <w:t>правопонимания</w:t>
            </w:r>
            <w:proofErr w:type="spellEnd"/>
            <w:r w:rsidRPr="00D52134">
              <w:rPr>
                <w:sz w:val="20"/>
                <w:szCs w:val="20"/>
              </w:rPr>
              <w:t xml:space="preserve">. </w:t>
            </w:r>
            <w:proofErr w:type="spellStart"/>
            <w:r w:rsidRPr="00D52134">
              <w:rPr>
                <w:sz w:val="20"/>
                <w:szCs w:val="20"/>
              </w:rPr>
              <w:t>Либертарно</w:t>
            </w:r>
            <w:proofErr w:type="spellEnd"/>
            <w:r w:rsidRPr="00D52134">
              <w:rPr>
                <w:sz w:val="20"/>
                <w:szCs w:val="20"/>
              </w:rPr>
              <w:t xml:space="preserve">-юридический тип </w:t>
            </w:r>
            <w:proofErr w:type="spellStart"/>
            <w:r w:rsidRPr="00D52134">
              <w:rPr>
                <w:sz w:val="20"/>
                <w:szCs w:val="20"/>
              </w:rPr>
              <w:t>правопонимания</w:t>
            </w:r>
            <w:proofErr w:type="spellEnd"/>
            <w:r w:rsidRPr="00D52134">
              <w:rPr>
                <w:sz w:val="20"/>
                <w:szCs w:val="20"/>
              </w:rPr>
              <w:t>.</w:t>
            </w:r>
          </w:p>
          <w:p w:rsidR="00CF27E1" w:rsidRPr="00D52134" w:rsidRDefault="00CF27E1" w:rsidP="00CF27E1">
            <w:pPr>
              <w:suppressAutoHyphens/>
              <w:spacing w:before="0" w:beforeAutospacing="0" w:after="0" w:afterAutospacing="0"/>
              <w:jc w:val="both"/>
              <w:rPr>
                <w:sz w:val="20"/>
                <w:szCs w:val="20"/>
              </w:rPr>
            </w:pPr>
            <w:r w:rsidRPr="00D52134">
              <w:rPr>
                <w:sz w:val="20"/>
                <w:szCs w:val="20"/>
              </w:rPr>
              <w:t>Неокантианские теории права. Неогегельянские концепции философии права.</w:t>
            </w:r>
          </w:p>
          <w:p w:rsidR="00CF27E1" w:rsidRPr="00D52134" w:rsidRDefault="00CF27E1" w:rsidP="00CF27E1">
            <w:pPr>
              <w:pStyle w:val="aff7"/>
              <w:suppressAutoHyphens/>
              <w:spacing w:after="0"/>
              <w:jc w:val="both"/>
              <w:rPr>
                <w:sz w:val="20"/>
              </w:rPr>
            </w:pPr>
            <w:r w:rsidRPr="00D52134">
              <w:rPr>
                <w:sz w:val="20"/>
              </w:rPr>
              <w:t xml:space="preserve">«Чистое» учение о праве Г. </w:t>
            </w:r>
            <w:proofErr w:type="spellStart"/>
            <w:r w:rsidRPr="00D52134">
              <w:rPr>
                <w:sz w:val="20"/>
              </w:rPr>
              <w:t>Кельзена</w:t>
            </w:r>
            <w:proofErr w:type="spellEnd"/>
            <w:r w:rsidRPr="00D52134">
              <w:rPr>
                <w:sz w:val="20"/>
              </w:rPr>
              <w:t xml:space="preserve"> и его современных сторонников. Современная концепция «возрождённого» естественного права. Экзистенциальные теории права. Онтологическая концепция права Р. </w:t>
            </w:r>
            <w:proofErr w:type="spellStart"/>
            <w:r w:rsidRPr="00D52134">
              <w:rPr>
                <w:sz w:val="20"/>
              </w:rPr>
              <w:t>Марчича</w:t>
            </w:r>
            <w:proofErr w:type="spellEnd"/>
            <w:r w:rsidRPr="00D52134">
              <w:rPr>
                <w:sz w:val="20"/>
              </w:rPr>
              <w:t xml:space="preserve">. </w:t>
            </w:r>
            <w:proofErr w:type="spellStart"/>
            <w:r w:rsidRPr="00D52134">
              <w:rPr>
                <w:sz w:val="20"/>
              </w:rPr>
              <w:t>Неопозивистская</w:t>
            </w:r>
            <w:proofErr w:type="spellEnd"/>
            <w:r w:rsidRPr="00D52134">
              <w:rPr>
                <w:sz w:val="20"/>
              </w:rPr>
              <w:t xml:space="preserve"> концепция права Г. </w:t>
            </w:r>
            <w:proofErr w:type="spellStart"/>
            <w:r w:rsidRPr="00D52134">
              <w:rPr>
                <w:sz w:val="20"/>
              </w:rPr>
              <w:t>Харта</w:t>
            </w:r>
            <w:proofErr w:type="spellEnd"/>
            <w:r w:rsidRPr="00D52134">
              <w:rPr>
                <w:sz w:val="20"/>
              </w:rPr>
              <w:t xml:space="preserve">. Познавательно-критическая теория права. Концепция </w:t>
            </w:r>
            <w:proofErr w:type="spellStart"/>
            <w:r w:rsidRPr="00D52134">
              <w:rPr>
                <w:sz w:val="20"/>
              </w:rPr>
              <w:t>цивилитарного</w:t>
            </w:r>
            <w:proofErr w:type="spellEnd"/>
            <w:r w:rsidRPr="00D52134">
              <w:rPr>
                <w:sz w:val="20"/>
              </w:rPr>
              <w:t xml:space="preserve"> права в отечественной юриспруденции. </w:t>
            </w:r>
            <w:proofErr w:type="spellStart"/>
            <w:r w:rsidRPr="00D52134">
              <w:rPr>
                <w:sz w:val="20"/>
              </w:rPr>
              <w:t>Цивилизм</w:t>
            </w:r>
            <w:proofErr w:type="spellEnd"/>
            <w:r w:rsidRPr="00D52134">
              <w:rPr>
                <w:sz w:val="20"/>
              </w:rPr>
              <w:t xml:space="preserve"> как национальная идея России во всемирной истории.</w:t>
            </w:r>
          </w:p>
        </w:tc>
      </w:tr>
    </w:tbl>
    <w:p w:rsidR="00CF27E1" w:rsidRPr="00D52134" w:rsidRDefault="00CF27E1" w:rsidP="00CF27E1">
      <w:pPr>
        <w:spacing w:before="0" w:beforeAutospacing="0" w:after="0" w:afterAutospacing="0"/>
        <w:ind w:firstLine="680"/>
        <w:rPr>
          <w:b/>
          <w:sz w:val="20"/>
          <w:szCs w:val="20"/>
        </w:rPr>
      </w:pPr>
    </w:p>
    <w:p w:rsidR="00CF27E1" w:rsidRPr="00D52134" w:rsidRDefault="00CF27E1" w:rsidP="00CF27E1">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CF27E1" w:rsidRPr="00D52134" w:rsidRDefault="00CF27E1" w:rsidP="00CF27E1">
      <w:pPr>
        <w:tabs>
          <w:tab w:val="left" w:pos="993"/>
        </w:tabs>
        <w:spacing w:before="0" w:beforeAutospacing="0" w:after="0" w:afterAutospacing="0"/>
        <w:ind w:firstLine="720"/>
        <w:rPr>
          <w:b/>
          <w:sz w:val="20"/>
          <w:szCs w:val="20"/>
        </w:rPr>
      </w:pPr>
      <w:r w:rsidRPr="00D52134">
        <w:rPr>
          <w:b/>
          <w:sz w:val="20"/>
          <w:szCs w:val="20"/>
        </w:rPr>
        <w:t>5.2.1 Темы лекций</w:t>
      </w:r>
    </w:p>
    <w:p w:rsidR="00CF27E1" w:rsidRPr="00D52134" w:rsidRDefault="00CF27E1" w:rsidP="00CF27E1">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Мировая политико-правовая мысль и проблемы исследования истории её формирования и развития</w:t>
      </w:r>
      <w:r w:rsidRPr="00D52134">
        <w:rPr>
          <w:b/>
          <w:iCs/>
          <w:sz w:val="20"/>
          <w:szCs w:val="20"/>
        </w:rPr>
        <w:t>»</w:t>
      </w:r>
    </w:p>
    <w:p w:rsidR="00CF27E1" w:rsidRPr="00D52134" w:rsidRDefault="00CF27E1" w:rsidP="00CF27E1">
      <w:pPr>
        <w:pStyle w:val="26"/>
        <w:numPr>
          <w:ilvl w:val="0"/>
          <w:numId w:val="69"/>
        </w:numPr>
        <w:spacing w:before="0" w:after="0"/>
        <w:ind w:left="0"/>
        <w:jc w:val="both"/>
        <w:rPr>
          <w:rFonts w:ascii="Times New Roman" w:hAnsi="Times New Roman"/>
          <w:b w:val="0"/>
          <w:sz w:val="20"/>
        </w:rPr>
      </w:pPr>
      <w:r w:rsidRPr="00D52134">
        <w:rPr>
          <w:rFonts w:ascii="Times New Roman" w:hAnsi="Times New Roman"/>
          <w:b w:val="0"/>
          <w:sz w:val="20"/>
        </w:rPr>
        <w:t>Предмет и метод "Истории политических и правовых учений". Цели и задачи изучения курса</w:t>
      </w:r>
    </w:p>
    <w:p w:rsidR="00CF27E1" w:rsidRPr="00D52134" w:rsidRDefault="00CF27E1" w:rsidP="00CF27E1">
      <w:pPr>
        <w:pStyle w:val="1c"/>
        <w:suppressAutoHyphens/>
        <w:spacing w:before="0" w:beforeAutospacing="0" w:after="0" w:afterAutospacing="0"/>
        <w:ind w:left="0"/>
        <w:jc w:val="both"/>
        <w:rPr>
          <w:b/>
          <w:sz w:val="20"/>
        </w:rPr>
      </w:pPr>
      <w:r w:rsidRPr="00D52134">
        <w:rPr>
          <w:b/>
          <w:sz w:val="20"/>
        </w:rPr>
        <w:t>Условия возникновения и характер политико-правовой мысли первых цивилизованных сообществ. Содержание и характер политико-правовой мысли в Древней Греции и Древнем Риме. Христианская политико-правовая идеология: проблемы становления и закономерности развития</w:t>
      </w:r>
    </w:p>
    <w:p w:rsidR="00CF27E1" w:rsidRPr="00D52134" w:rsidRDefault="00CF27E1" w:rsidP="00CF27E1">
      <w:pPr>
        <w:numPr>
          <w:ilvl w:val="0"/>
          <w:numId w:val="69"/>
        </w:numPr>
        <w:suppressAutoHyphens/>
        <w:spacing w:before="0" w:beforeAutospacing="0" w:after="0" w:afterAutospacing="0"/>
        <w:ind w:left="0" w:firstLine="709"/>
        <w:jc w:val="both"/>
        <w:rPr>
          <w:sz w:val="20"/>
          <w:szCs w:val="20"/>
        </w:rPr>
      </w:pPr>
      <w:r w:rsidRPr="00D52134">
        <w:rPr>
          <w:sz w:val="20"/>
          <w:szCs w:val="20"/>
        </w:rPr>
        <w:lastRenderedPageBreak/>
        <w:t>Особенности политико-правовой мысли Арабского Востока и их проявление в современных условиях. Политико-правовая мысль эпохи Возрождения и периода первых буржуазных революций. Политические и правовые идеи европейского Просвещения и их влияние на развитие правовой мысли в США.</w:t>
      </w:r>
    </w:p>
    <w:p w:rsidR="00CF27E1" w:rsidRPr="00D52134" w:rsidRDefault="00CF27E1" w:rsidP="00CF27E1">
      <w:pPr>
        <w:suppressAutoHyphens/>
        <w:spacing w:before="0" w:beforeAutospacing="0" w:after="0" w:afterAutospacing="0"/>
        <w:jc w:val="both"/>
        <w:rPr>
          <w:b/>
          <w:sz w:val="20"/>
          <w:szCs w:val="20"/>
        </w:rPr>
      </w:pPr>
    </w:p>
    <w:p w:rsidR="00CF27E1" w:rsidRPr="00D52134" w:rsidRDefault="00CF27E1" w:rsidP="00CF27E1">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Политико-правовая мысль в период становления русской государственности и особенности её развития</w:t>
      </w:r>
      <w:r w:rsidRPr="00D52134">
        <w:rPr>
          <w:b/>
          <w:iCs/>
          <w:sz w:val="20"/>
          <w:szCs w:val="20"/>
        </w:rPr>
        <w:t>»</w:t>
      </w:r>
    </w:p>
    <w:p w:rsidR="00CF27E1" w:rsidRPr="00D52134" w:rsidRDefault="00CF27E1" w:rsidP="00CF27E1">
      <w:pPr>
        <w:numPr>
          <w:ilvl w:val="0"/>
          <w:numId w:val="70"/>
        </w:numPr>
        <w:suppressAutoHyphens/>
        <w:spacing w:before="0" w:beforeAutospacing="0" w:after="0" w:afterAutospacing="0"/>
        <w:ind w:left="0" w:firstLine="709"/>
        <w:jc w:val="both"/>
        <w:rPr>
          <w:sz w:val="20"/>
          <w:szCs w:val="20"/>
        </w:rPr>
      </w:pPr>
      <w:r w:rsidRPr="00D52134">
        <w:rPr>
          <w:sz w:val="20"/>
          <w:szCs w:val="20"/>
        </w:rPr>
        <w:t>Формирование русской политической и правовой мысли Киевской Руси и Московского царства IХ -ХVII вв. Политическая и правовая идеология императорской России (ХVIII в. - нач. XX в.)</w:t>
      </w:r>
    </w:p>
    <w:p w:rsidR="00CF27E1" w:rsidRPr="00D52134" w:rsidRDefault="00CF27E1" w:rsidP="00CF27E1">
      <w:pPr>
        <w:numPr>
          <w:ilvl w:val="0"/>
          <w:numId w:val="70"/>
        </w:numPr>
        <w:suppressAutoHyphens/>
        <w:spacing w:before="0" w:beforeAutospacing="0" w:after="0" w:afterAutospacing="0"/>
        <w:ind w:left="0" w:firstLine="708"/>
        <w:jc w:val="both"/>
        <w:rPr>
          <w:sz w:val="20"/>
          <w:szCs w:val="20"/>
        </w:rPr>
      </w:pPr>
      <w:r w:rsidRPr="00D52134">
        <w:rPr>
          <w:sz w:val="20"/>
          <w:szCs w:val="20"/>
        </w:rPr>
        <w:t xml:space="preserve">Политико-правовая мысль Советской России и русского зарубежья после </w:t>
      </w:r>
      <w:smartTag w:uri="urn:schemas-microsoft-com:office:smarttags" w:element="metricconverter">
        <w:smartTagPr>
          <w:attr w:name="ProductID" w:val="1917 г"/>
        </w:smartTagPr>
        <w:r w:rsidRPr="00D52134">
          <w:rPr>
            <w:sz w:val="20"/>
            <w:szCs w:val="20"/>
          </w:rPr>
          <w:t>1917 г</w:t>
        </w:r>
      </w:smartTag>
      <w:r w:rsidRPr="00D52134">
        <w:rPr>
          <w:sz w:val="20"/>
          <w:szCs w:val="20"/>
        </w:rPr>
        <w:t>. Проблемы и достижения политической и правовой мысли постсоветского периода</w:t>
      </w:r>
    </w:p>
    <w:p w:rsidR="00CF27E1" w:rsidRPr="00D52134" w:rsidRDefault="00CF27E1" w:rsidP="00CF27E1">
      <w:pPr>
        <w:pStyle w:val="34"/>
        <w:suppressAutoHyphens/>
        <w:spacing w:before="0" w:after="0"/>
        <w:ind w:left="0"/>
        <w:jc w:val="both"/>
        <w:rPr>
          <w:rFonts w:ascii="Times New Roman" w:hAnsi="Times New Roman"/>
          <w:sz w:val="20"/>
        </w:rPr>
      </w:pPr>
    </w:p>
    <w:p w:rsidR="00CF27E1" w:rsidRPr="00D52134" w:rsidRDefault="00CF27E1" w:rsidP="00CF27E1">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Основные направления развития современной мировой политико-правовой мысли</w:t>
      </w:r>
      <w:r w:rsidRPr="00D52134">
        <w:rPr>
          <w:b/>
          <w:iCs/>
          <w:sz w:val="20"/>
          <w:szCs w:val="20"/>
        </w:rPr>
        <w:t>»</w:t>
      </w:r>
    </w:p>
    <w:p w:rsidR="00CF27E1" w:rsidRPr="00D52134" w:rsidRDefault="00CF27E1" w:rsidP="00CF27E1">
      <w:pPr>
        <w:numPr>
          <w:ilvl w:val="0"/>
          <w:numId w:val="71"/>
        </w:numPr>
        <w:suppressAutoHyphens/>
        <w:spacing w:before="0" w:beforeAutospacing="0" w:after="0" w:afterAutospacing="0"/>
        <w:ind w:left="0" w:firstLine="709"/>
        <w:jc w:val="both"/>
        <w:rPr>
          <w:b/>
          <w:sz w:val="20"/>
          <w:szCs w:val="20"/>
        </w:rPr>
      </w:pPr>
      <w:r w:rsidRPr="00D52134">
        <w:rPr>
          <w:sz w:val="20"/>
          <w:szCs w:val="20"/>
        </w:rPr>
        <w:t xml:space="preserve">Преемственность и новые тенденции в развитии мировой юриспруденции в XX веке. Социологические политические и правовые идеи в современном мире.  Проблемы и достижения социалистической доктрины </w:t>
      </w:r>
      <w:proofErr w:type="spellStart"/>
      <w:r w:rsidRPr="00D52134">
        <w:rPr>
          <w:sz w:val="20"/>
          <w:szCs w:val="20"/>
        </w:rPr>
        <w:t>государтсва</w:t>
      </w:r>
      <w:proofErr w:type="spellEnd"/>
      <w:r w:rsidRPr="00D52134">
        <w:rPr>
          <w:sz w:val="20"/>
          <w:szCs w:val="20"/>
        </w:rPr>
        <w:t xml:space="preserve"> и права.</w:t>
      </w:r>
    </w:p>
    <w:p w:rsidR="00CF27E1" w:rsidRPr="00D52134" w:rsidRDefault="00CF27E1" w:rsidP="00CF27E1">
      <w:pPr>
        <w:numPr>
          <w:ilvl w:val="0"/>
          <w:numId w:val="71"/>
        </w:numPr>
        <w:suppressAutoHyphens/>
        <w:spacing w:before="0" w:beforeAutospacing="0" w:after="0" w:afterAutospacing="0"/>
        <w:ind w:left="0" w:firstLine="709"/>
        <w:jc w:val="both"/>
        <w:rPr>
          <w:b/>
          <w:sz w:val="20"/>
          <w:szCs w:val="20"/>
        </w:rPr>
      </w:pPr>
      <w:r w:rsidRPr="00D52134">
        <w:rPr>
          <w:sz w:val="20"/>
          <w:szCs w:val="20"/>
        </w:rPr>
        <w:t xml:space="preserve">Технократические политико-правовые идеи XX века. Особенности и тенденции развития либеральной и консервативной политической и правовой мысли. Основные направления и тенденции развития мировой политической и правовой мысли на рубеже XX и XXI столетий. </w:t>
      </w:r>
    </w:p>
    <w:p w:rsidR="00CF27E1" w:rsidRPr="00D52134" w:rsidRDefault="00CF27E1" w:rsidP="00CF27E1">
      <w:pPr>
        <w:suppressAutoHyphens/>
        <w:spacing w:before="0" w:beforeAutospacing="0" w:after="0" w:afterAutospacing="0"/>
        <w:jc w:val="both"/>
        <w:rPr>
          <w:b/>
          <w:sz w:val="20"/>
          <w:szCs w:val="20"/>
        </w:rPr>
      </w:pPr>
    </w:p>
    <w:p w:rsidR="00CF27E1" w:rsidRPr="00D52134" w:rsidRDefault="00CF27E1" w:rsidP="00CF27E1">
      <w:pPr>
        <w:suppressAutoHyphens/>
        <w:spacing w:before="0" w:beforeAutospacing="0" w:after="0" w:afterAutospacing="0"/>
        <w:jc w:val="both"/>
        <w:rPr>
          <w:b/>
          <w:sz w:val="20"/>
          <w:szCs w:val="20"/>
        </w:rPr>
      </w:pPr>
      <w:r w:rsidRPr="00D52134">
        <w:rPr>
          <w:b/>
          <w:sz w:val="20"/>
          <w:szCs w:val="20"/>
        </w:rPr>
        <w:t>5.2.2 Вопросы для обсуждения на семинарах и практических занятиях</w:t>
      </w:r>
    </w:p>
    <w:p w:rsidR="00CF27E1" w:rsidRPr="00D52134" w:rsidRDefault="00CF27E1" w:rsidP="00CF27E1">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Мировая политико-правовая мысль и проблемы исследования истории её формирования и развития</w:t>
      </w:r>
      <w:r w:rsidRPr="00D52134">
        <w:rPr>
          <w:b/>
          <w:iCs/>
          <w:sz w:val="20"/>
          <w:szCs w:val="20"/>
        </w:rPr>
        <w:t>»</w:t>
      </w:r>
    </w:p>
    <w:p w:rsidR="00CF27E1" w:rsidRPr="00D52134" w:rsidRDefault="00CF27E1" w:rsidP="00CF27E1">
      <w:pPr>
        <w:spacing w:before="0" w:beforeAutospacing="0" w:after="0" w:afterAutospacing="0"/>
        <w:ind w:firstLine="680"/>
        <w:rPr>
          <w:b/>
          <w:sz w:val="20"/>
          <w:szCs w:val="20"/>
        </w:rPr>
      </w:pPr>
      <w:r w:rsidRPr="00D52134">
        <w:rPr>
          <w:b/>
          <w:sz w:val="20"/>
          <w:szCs w:val="20"/>
        </w:rPr>
        <w:t>Вопросы для обсуждения:</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предмета истории политических и правовых учений.</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черты политико-правовой мысли Древнего Востока.</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Назовите основные периоды древнегреческой правовой мысли.</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 xml:space="preserve">Проведите сравнительный анализ доктрин Платона и Аристотеля. </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Особенности политико-правовой мысли Древнего Рима.</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Раскройте значение римского права для мировой цивилизации.</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Основные черты политической и правовой мысли средневековья.</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Особенности становления правовой мысли на Руси.</w:t>
      </w:r>
    </w:p>
    <w:p w:rsidR="00CF27E1" w:rsidRPr="00D52134" w:rsidRDefault="00CF27E1" w:rsidP="00CF27E1">
      <w:pPr>
        <w:numPr>
          <w:ilvl w:val="0"/>
          <w:numId w:val="72"/>
        </w:numPr>
        <w:tabs>
          <w:tab w:val="clear" w:pos="1440"/>
          <w:tab w:val="left" w:pos="480"/>
          <w:tab w:val="left" w:pos="1080"/>
        </w:tabs>
        <w:suppressAutoHyphens/>
        <w:spacing w:before="0" w:beforeAutospacing="0" w:after="0" w:afterAutospacing="0"/>
        <w:ind w:left="0" w:firstLine="709"/>
        <w:jc w:val="both"/>
        <w:rPr>
          <w:b/>
          <w:sz w:val="20"/>
          <w:szCs w:val="20"/>
        </w:rPr>
      </w:pPr>
      <w:r w:rsidRPr="00D52134">
        <w:rPr>
          <w:sz w:val="20"/>
          <w:szCs w:val="20"/>
        </w:rPr>
        <w:t>Условия зарождения политико-правовых доктрин буржуазного общества.</w:t>
      </w:r>
    </w:p>
    <w:p w:rsidR="00CF27E1" w:rsidRPr="00D52134" w:rsidRDefault="00CF27E1" w:rsidP="00CF27E1">
      <w:pPr>
        <w:spacing w:before="0" w:beforeAutospacing="0" w:after="0" w:afterAutospacing="0"/>
        <w:ind w:firstLine="680"/>
        <w:rPr>
          <w:b/>
          <w:sz w:val="20"/>
          <w:szCs w:val="20"/>
        </w:rPr>
      </w:pPr>
    </w:p>
    <w:p w:rsidR="00CF27E1" w:rsidRPr="00D52134" w:rsidRDefault="00CF27E1" w:rsidP="00CF27E1">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Политико-правовая мысль в период становления русской государственности и особенности её развития</w:t>
      </w:r>
      <w:r w:rsidRPr="00D52134">
        <w:rPr>
          <w:b/>
          <w:iCs/>
          <w:sz w:val="20"/>
          <w:szCs w:val="20"/>
        </w:rPr>
        <w:t>»</w:t>
      </w:r>
    </w:p>
    <w:p w:rsidR="00CF27E1" w:rsidRPr="00D52134" w:rsidRDefault="00CF27E1" w:rsidP="00CF27E1">
      <w:pPr>
        <w:spacing w:before="0" w:beforeAutospacing="0" w:after="0" w:afterAutospacing="0"/>
        <w:ind w:firstLine="680"/>
        <w:rPr>
          <w:b/>
          <w:sz w:val="20"/>
          <w:szCs w:val="20"/>
        </w:rPr>
      </w:pPr>
      <w:r w:rsidRPr="00D52134">
        <w:rPr>
          <w:b/>
          <w:sz w:val="20"/>
          <w:szCs w:val="20"/>
        </w:rPr>
        <w:t>Вопросы для обсуждения:</w:t>
      </w:r>
    </w:p>
    <w:p w:rsidR="00CF27E1" w:rsidRPr="00D52134" w:rsidRDefault="00CF27E1" w:rsidP="00CF27E1">
      <w:pPr>
        <w:pStyle w:val="FR3"/>
        <w:widowControl/>
        <w:numPr>
          <w:ilvl w:val="0"/>
          <w:numId w:val="73"/>
        </w:numPr>
        <w:tabs>
          <w:tab w:val="clear" w:pos="1440"/>
          <w:tab w:val="left" w:pos="-180"/>
          <w:tab w:val="left" w:pos="1080"/>
        </w:tabs>
        <w:suppressAutoHyphens/>
        <w:snapToGrid/>
        <w:spacing w:line="240" w:lineRule="auto"/>
        <w:ind w:left="0" w:firstLine="709"/>
      </w:pPr>
      <w:r w:rsidRPr="00D52134">
        <w:t>Политико-правовая мысль Киевской Руси в период становления русской государственности.</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Правовые проблемы в первых письменных источниках Киевской Руси.</w:t>
      </w:r>
    </w:p>
    <w:p w:rsidR="00CF27E1" w:rsidRPr="00D52134" w:rsidRDefault="00CF27E1" w:rsidP="00CF27E1">
      <w:pPr>
        <w:pStyle w:val="affe"/>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proofErr w:type="spellStart"/>
      <w:r w:rsidRPr="00D52134">
        <w:rPr>
          <w:sz w:val="20"/>
          <w:szCs w:val="20"/>
        </w:rPr>
        <w:t>Cоциально</w:t>
      </w:r>
      <w:proofErr w:type="spellEnd"/>
      <w:r w:rsidRPr="00D52134">
        <w:rPr>
          <w:sz w:val="20"/>
          <w:szCs w:val="20"/>
        </w:rPr>
        <w:t>-политические условия внутри и вне Руси, влияющие на характер русской православной мысли.</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 xml:space="preserve">Политико-правовые концепции царской власти. Светская политическая теория И.С. </w:t>
      </w:r>
      <w:proofErr w:type="spellStart"/>
      <w:r w:rsidRPr="00D52134">
        <w:rPr>
          <w:sz w:val="20"/>
          <w:szCs w:val="20"/>
        </w:rPr>
        <w:t>Пересветова</w:t>
      </w:r>
      <w:proofErr w:type="spellEnd"/>
      <w:r w:rsidRPr="00D52134">
        <w:rPr>
          <w:sz w:val="20"/>
          <w:szCs w:val="20"/>
        </w:rPr>
        <w:t>. Правотворчество Петра I и его окружения.</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 xml:space="preserve">Идеи государства и права Ивана </w:t>
      </w:r>
      <w:proofErr w:type="spellStart"/>
      <w:r w:rsidRPr="00D52134">
        <w:rPr>
          <w:sz w:val="20"/>
          <w:szCs w:val="20"/>
        </w:rPr>
        <w:t>Посошкова</w:t>
      </w:r>
      <w:proofErr w:type="spellEnd"/>
      <w:r w:rsidRPr="00D52134">
        <w:rPr>
          <w:sz w:val="20"/>
          <w:szCs w:val="20"/>
        </w:rPr>
        <w:t xml:space="preserve">. </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Политическая и правовая идеология просвещенного абсолютизма.</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Антифеодальная политико-правовая идеология просветителей XIX в.</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Юриспруденция пореформенной России.</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Консервативные, либеральные и радикальные концепции государства и права в России.</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Марксистская политико-правовая мысль в России.</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b/>
          <w:sz w:val="20"/>
          <w:szCs w:val="20"/>
        </w:rPr>
      </w:pPr>
      <w:r w:rsidRPr="00D52134">
        <w:rPr>
          <w:sz w:val="20"/>
          <w:szCs w:val="20"/>
        </w:rPr>
        <w:t xml:space="preserve">Ленинская концепция государства и права. </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sz w:val="20"/>
          <w:szCs w:val="20"/>
        </w:rPr>
      </w:pPr>
      <w:r w:rsidRPr="00D52134">
        <w:rPr>
          <w:sz w:val="20"/>
          <w:szCs w:val="20"/>
        </w:rPr>
        <w:t>Революционные преобразования советского общества и проблемы государства и права.</w:t>
      </w:r>
    </w:p>
    <w:p w:rsidR="00CF27E1" w:rsidRPr="00D52134" w:rsidRDefault="00CF27E1" w:rsidP="00CF27E1">
      <w:pPr>
        <w:numPr>
          <w:ilvl w:val="0"/>
          <w:numId w:val="73"/>
        </w:numPr>
        <w:tabs>
          <w:tab w:val="clear" w:pos="1440"/>
          <w:tab w:val="left" w:pos="-180"/>
          <w:tab w:val="left" w:pos="1080"/>
        </w:tabs>
        <w:suppressAutoHyphens/>
        <w:spacing w:before="0" w:beforeAutospacing="0" w:after="0" w:afterAutospacing="0"/>
        <w:ind w:left="0" w:firstLine="709"/>
        <w:jc w:val="both"/>
        <w:rPr>
          <w:b/>
          <w:sz w:val="20"/>
          <w:szCs w:val="20"/>
        </w:rPr>
      </w:pPr>
      <w:r w:rsidRPr="00D52134">
        <w:rPr>
          <w:sz w:val="20"/>
          <w:szCs w:val="20"/>
        </w:rPr>
        <w:t xml:space="preserve">Конституция Российской Федерации и ее роль в определении характера права в России. </w:t>
      </w:r>
    </w:p>
    <w:p w:rsidR="00CF27E1" w:rsidRPr="00D52134" w:rsidRDefault="00CF27E1" w:rsidP="00CF27E1">
      <w:pPr>
        <w:snapToGrid w:val="0"/>
        <w:spacing w:before="0" w:beforeAutospacing="0" w:after="0" w:afterAutospacing="0"/>
        <w:ind w:firstLine="709"/>
        <w:jc w:val="both"/>
        <w:rPr>
          <w:b/>
          <w:bCs/>
          <w:iCs/>
          <w:sz w:val="20"/>
          <w:szCs w:val="20"/>
        </w:rPr>
      </w:pPr>
    </w:p>
    <w:p w:rsidR="00CF27E1" w:rsidRPr="00D52134" w:rsidRDefault="00CF27E1" w:rsidP="00CF27E1">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Основные направления развития современной мировой политико-правовой мысли</w:t>
      </w:r>
      <w:r w:rsidRPr="00D52134">
        <w:rPr>
          <w:b/>
          <w:iCs/>
          <w:sz w:val="20"/>
          <w:szCs w:val="20"/>
        </w:rPr>
        <w:t>»</w:t>
      </w:r>
    </w:p>
    <w:p w:rsidR="00CF27E1" w:rsidRPr="00D52134" w:rsidRDefault="00CF27E1" w:rsidP="00CF27E1">
      <w:pPr>
        <w:spacing w:before="0" w:beforeAutospacing="0" w:after="0" w:afterAutospacing="0"/>
        <w:ind w:firstLine="680"/>
        <w:rPr>
          <w:b/>
          <w:sz w:val="20"/>
          <w:szCs w:val="20"/>
        </w:rPr>
      </w:pPr>
      <w:r w:rsidRPr="00D52134">
        <w:rPr>
          <w:b/>
          <w:sz w:val="20"/>
          <w:szCs w:val="20"/>
        </w:rPr>
        <w:t>Вопросы для обсуждения:</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Социальные условия развития правовой мысли XX столетия.</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Политико-правовая доктрина Канта.</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Политико-правовая доктрина Гегеля.</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Учение Гегеля о гражданском обществе.</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Сущность социологической концепции права.</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Марксистская концепция государства и права. Ее сильные и слабые стороны.</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 xml:space="preserve">Политико-правовая мысль в России в </w:t>
      </w:r>
      <w:r w:rsidRPr="00D52134">
        <w:rPr>
          <w:sz w:val="20"/>
          <w:szCs w:val="20"/>
          <w:lang w:val="en-US"/>
        </w:rPr>
        <w:t>XIX</w:t>
      </w:r>
      <w:r w:rsidRPr="00D52134">
        <w:rPr>
          <w:sz w:val="20"/>
          <w:szCs w:val="20"/>
        </w:rPr>
        <w:t xml:space="preserve"> в. Декабристы.</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 xml:space="preserve">Политико-правовые идеи в России второй половины </w:t>
      </w:r>
      <w:r w:rsidRPr="00D52134">
        <w:rPr>
          <w:sz w:val="20"/>
          <w:szCs w:val="20"/>
          <w:lang w:val="en-US"/>
        </w:rPr>
        <w:t>XIX</w:t>
      </w:r>
      <w:r w:rsidRPr="00D52134">
        <w:rPr>
          <w:sz w:val="20"/>
          <w:szCs w:val="20"/>
        </w:rPr>
        <w:t xml:space="preserve"> в.: радикалы, либералы.</w:t>
      </w:r>
    </w:p>
    <w:p w:rsidR="00CF27E1" w:rsidRPr="00D52134" w:rsidRDefault="00CF27E1" w:rsidP="00CF27E1">
      <w:pPr>
        <w:numPr>
          <w:ilvl w:val="0"/>
          <w:numId w:val="74"/>
        </w:numPr>
        <w:tabs>
          <w:tab w:val="clear" w:pos="1440"/>
          <w:tab w:val="left" w:pos="480"/>
          <w:tab w:val="left" w:pos="1080"/>
        </w:tabs>
        <w:suppressAutoHyphens/>
        <w:spacing w:before="0" w:beforeAutospacing="0" w:after="0" w:afterAutospacing="0"/>
        <w:ind w:left="0" w:firstLine="709"/>
        <w:jc w:val="both"/>
        <w:rPr>
          <w:sz w:val="20"/>
          <w:szCs w:val="20"/>
        </w:rPr>
      </w:pPr>
      <w:r w:rsidRPr="00D52134">
        <w:rPr>
          <w:sz w:val="20"/>
          <w:szCs w:val="20"/>
        </w:rPr>
        <w:t>Политико-правовые воззрения славянофилов и западников.</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lastRenderedPageBreak/>
        <w:t>Сущность юридического позитивизма.</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Историческая школа права.</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Социал-дарвинизм и правоведение.</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Дуалистическая теория государства.</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 xml:space="preserve">Позитивистский нормативизм Г. </w:t>
      </w:r>
      <w:proofErr w:type="spellStart"/>
      <w:r w:rsidRPr="00D52134">
        <w:rPr>
          <w:sz w:val="20"/>
          <w:szCs w:val="20"/>
        </w:rPr>
        <w:t>Кельзена</w:t>
      </w:r>
      <w:proofErr w:type="spellEnd"/>
      <w:r w:rsidRPr="00D52134">
        <w:rPr>
          <w:sz w:val="20"/>
          <w:szCs w:val="20"/>
        </w:rPr>
        <w:t>.</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Социологический позитивизм и органическая теория права.</w:t>
      </w:r>
    </w:p>
    <w:p w:rsidR="00CF27E1" w:rsidRPr="00D52134" w:rsidRDefault="00CF27E1" w:rsidP="00CF27E1">
      <w:pPr>
        <w:numPr>
          <w:ilvl w:val="0"/>
          <w:numId w:val="74"/>
        </w:numPr>
        <w:tabs>
          <w:tab w:val="clear" w:pos="1440"/>
          <w:tab w:val="left" w:pos="540"/>
          <w:tab w:val="left" w:pos="1080"/>
        </w:tabs>
        <w:suppressAutoHyphens/>
        <w:spacing w:before="0" w:beforeAutospacing="0" w:after="0" w:afterAutospacing="0"/>
        <w:ind w:left="0" w:firstLine="709"/>
        <w:jc w:val="both"/>
        <w:rPr>
          <w:sz w:val="20"/>
          <w:szCs w:val="20"/>
        </w:rPr>
      </w:pPr>
      <w:r w:rsidRPr="00D52134">
        <w:rPr>
          <w:sz w:val="20"/>
          <w:szCs w:val="20"/>
        </w:rPr>
        <w:t>Взаимосвязь русской и западноевропейской политической и правовой мысли.</w:t>
      </w:r>
    </w:p>
    <w:p w:rsidR="00CF27E1" w:rsidRPr="00D52134" w:rsidRDefault="00CF27E1" w:rsidP="00CF27E1">
      <w:pPr>
        <w:spacing w:before="0" w:beforeAutospacing="0" w:after="0" w:afterAutospacing="0"/>
        <w:ind w:firstLine="680"/>
        <w:rPr>
          <w:b/>
          <w:sz w:val="20"/>
          <w:szCs w:val="20"/>
        </w:rPr>
      </w:pPr>
    </w:p>
    <w:p w:rsidR="00CF27E1" w:rsidRPr="00D52134" w:rsidRDefault="00CF27E1" w:rsidP="00CF27E1">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F27E1" w:rsidRPr="00D52134" w:rsidRDefault="00CF27E1" w:rsidP="00CF27E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F27E1" w:rsidRPr="00D52134" w:rsidTr="00755DC0">
        <w:trPr>
          <w:trHeight w:val="190"/>
          <w:tblHeader/>
        </w:trPr>
        <w:tc>
          <w:tcPr>
            <w:tcW w:w="0" w:type="auto"/>
            <w:vMerge w:val="restart"/>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Виды контактной</w:t>
            </w:r>
          </w:p>
          <w:p w:rsidR="00CF27E1" w:rsidRPr="00D52134" w:rsidRDefault="00CF27E1" w:rsidP="00CF27E1">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CF27E1" w:rsidRPr="00D52134" w:rsidRDefault="00CF27E1" w:rsidP="00CF27E1">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 xml:space="preserve">Контактная работа </w:t>
            </w:r>
          </w:p>
          <w:p w:rsidR="00CF27E1" w:rsidRPr="00D52134" w:rsidRDefault="00CF27E1" w:rsidP="00CF27E1">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CF27E1" w:rsidRPr="00D52134" w:rsidTr="00755DC0">
        <w:trPr>
          <w:trHeight w:val="577"/>
          <w:tblHeader/>
        </w:trPr>
        <w:tc>
          <w:tcPr>
            <w:tcW w:w="0" w:type="auto"/>
            <w:vMerge/>
          </w:tcPr>
          <w:p w:rsidR="00CF27E1" w:rsidRPr="00D52134" w:rsidRDefault="00CF27E1" w:rsidP="00CF27E1">
            <w:pPr>
              <w:spacing w:before="0" w:beforeAutospacing="0" w:after="0" w:afterAutospacing="0"/>
              <w:jc w:val="center"/>
              <w:rPr>
                <w:sz w:val="20"/>
                <w:szCs w:val="20"/>
              </w:rPr>
            </w:pPr>
          </w:p>
        </w:tc>
        <w:tc>
          <w:tcPr>
            <w:tcW w:w="3177" w:type="dxa"/>
          </w:tcPr>
          <w:p w:rsidR="00CF27E1" w:rsidRPr="00D52134" w:rsidRDefault="00CF27E1" w:rsidP="00CF27E1">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CF27E1" w:rsidRPr="00D52134" w:rsidRDefault="00CF27E1" w:rsidP="00CF27E1">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CF27E1" w:rsidRPr="00D52134" w:rsidRDefault="00CF27E1" w:rsidP="00CF27E1">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CF27E1" w:rsidRPr="00D52134" w:rsidRDefault="00CF27E1" w:rsidP="00CF27E1">
            <w:pPr>
              <w:spacing w:before="0" w:beforeAutospacing="0" w:after="0" w:afterAutospacing="0"/>
              <w:jc w:val="center"/>
              <w:rPr>
                <w:sz w:val="20"/>
                <w:szCs w:val="20"/>
              </w:rPr>
            </w:pPr>
          </w:p>
        </w:tc>
      </w:tr>
      <w:tr w:rsidR="00CF27E1" w:rsidRPr="00D52134" w:rsidTr="00755DC0">
        <w:trPr>
          <w:trHeight w:val="171"/>
          <w:tblHeader/>
        </w:trPr>
        <w:tc>
          <w:tcPr>
            <w:tcW w:w="0" w:type="auto"/>
          </w:tcPr>
          <w:p w:rsidR="00CF27E1" w:rsidRPr="00D52134" w:rsidRDefault="00CF27E1" w:rsidP="00CF27E1">
            <w:pPr>
              <w:spacing w:before="0" w:beforeAutospacing="0" w:after="0" w:afterAutospacing="0"/>
              <w:jc w:val="center"/>
              <w:rPr>
                <w:sz w:val="20"/>
                <w:szCs w:val="20"/>
              </w:rPr>
            </w:pPr>
            <w:r w:rsidRPr="00D52134">
              <w:rPr>
                <w:sz w:val="20"/>
                <w:szCs w:val="20"/>
              </w:rPr>
              <w:t>1</w:t>
            </w:r>
          </w:p>
        </w:tc>
        <w:tc>
          <w:tcPr>
            <w:tcW w:w="3177" w:type="dxa"/>
          </w:tcPr>
          <w:p w:rsidR="00CF27E1" w:rsidRPr="00D52134" w:rsidRDefault="00CF27E1" w:rsidP="00CF27E1">
            <w:pPr>
              <w:spacing w:before="0" w:beforeAutospacing="0" w:after="0" w:afterAutospacing="0"/>
              <w:jc w:val="center"/>
              <w:rPr>
                <w:sz w:val="20"/>
                <w:szCs w:val="20"/>
              </w:rPr>
            </w:pPr>
            <w:r w:rsidRPr="00D52134">
              <w:rPr>
                <w:sz w:val="20"/>
                <w:szCs w:val="20"/>
              </w:rPr>
              <w:t>2</w:t>
            </w:r>
          </w:p>
        </w:tc>
        <w:tc>
          <w:tcPr>
            <w:tcW w:w="2693" w:type="dxa"/>
          </w:tcPr>
          <w:p w:rsidR="00CF27E1" w:rsidRPr="00D52134" w:rsidRDefault="00CF27E1" w:rsidP="00CF27E1">
            <w:pPr>
              <w:spacing w:before="0" w:beforeAutospacing="0" w:after="0" w:afterAutospacing="0"/>
              <w:jc w:val="center"/>
              <w:rPr>
                <w:sz w:val="20"/>
                <w:szCs w:val="20"/>
              </w:rPr>
            </w:pPr>
            <w:r w:rsidRPr="00D52134">
              <w:rPr>
                <w:sz w:val="20"/>
                <w:szCs w:val="20"/>
              </w:rPr>
              <w:t>3</w:t>
            </w:r>
          </w:p>
        </w:tc>
        <w:tc>
          <w:tcPr>
            <w:tcW w:w="2091" w:type="dxa"/>
          </w:tcPr>
          <w:p w:rsidR="00CF27E1" w:rsidRPr="00D52134" w:rsidRDefault="00CF27E1" w:rsidP="00CF27E1">
            <w:pPr>
              <w:spacing w:before="0" w:beforeAutospacing="0" w:after="0" w:afterAutospacing="0"/>
              <w:jc w:val="center"/>
              <w:rPr>
                <w:sz w:val="20"/>
                <w:szCs w:val="20"/>
              </w:rPr>
            </w:pPr>
            <w:r w:rsidRPr="00D52134">
              <w:rPr>
                <w:sz w:val="20"/>
                <w:szCs w:val="20"/>
              </w:rPr>
              <w:t>4</w:t>
            </w:r>
          </w:p>
        </w:tc>
      </w:tr>
      <w:tr w:rsidR="00CF27E1" w:rsidRPr="00D52134" w:rsidTr="00755DC0">
        <w:tc>
          <w:tcPr>
            <w:tcW w:w="0" w:type="auto"/>
          </w:tcPr>
          <w:p w:rsidR="00CF27E1" w:rsidRPr="00D52134" w:rsidRDefault="00CF27E1" w:rsidP="00CF27E1">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4</w:t>
            </w:r>
          </w:p>
        </w:tc>
        <w:tc>
          <w:tcPr>
            <w:tcW w:w="2693" w:type="dxa"/>
            <w:vAlign w:val="center"/>
          </w:tcPr>
          <w:p w:rsidR="00CF27E1" w:rsidRPr="00D52134" w:rsidRDefault="00CF27E1" w:rsidP="00CF27E1">
            <w:pPr>
              <w:spacing w:before="0" w:beforeAutospacing="0" w:after="0" w:afterAutospacing="0"/>
              <w:jc w:val="center"/>
              <w:rPr>
                <w:i/>
                <w:sz w:val="20"/>
                <w:szCs w:val="20"/>
              </w:rPr>
            </w:pPr>
            <w:r w:rsidRPr="00D52134">
              <w:rPr>
                <w:i/>
                <w:sz w:val="20"/>
                <w:szCs w:val="20"/>
              </w:rPr>
              <w:t>-</w:t>
            </w:r>
          </w:p>
        </w:tc>
        <w:tc>
          <w:tcPr>
            <w:tcW w:w="2091" w:type="dxa"/>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4</w:t>
            </w:r>
          </w:p>
          <w:p w:rsidR="00CF27E1" w:rsidRPr="00D52134" w:rsidRDefault="00CF27E1" w:rsidP="00CF27E1">
            <w:pPr>
              <w:spacing w:before="0" w:beforeAutospacing="0" w:after="0" w:afterAutospacing="0"/>
              <w:jc w:val="center"/>
              <w:rPr>
                <w:b/>
                <w:sz w:val="20"/>
                <w:szCs w:val="20"/>
              </w:rPr>
            </w:pPr>
          </w:p>
        </w:tc>
      </w:tr>
      <w:tr w:rsidR="00CF27E1" w:rsidRPr="00D52134" w:rsidTr="00755DC0">
        <w:trPr>
          <w:trHeight w:val="337"/>
        </w:trPr>
        <w:tc>
          <w:tcPr>
            <w:tcW w:w="0" w:type="auto"/>
          </w:tcPr>
          <w:p w:rsidR="00CF27E1" w:rsidRPr="00D52134" w:rsidRDefault="00CF27E1" w:rsidP="00CF27E1">
            <w:pPr>
              <w:spacing w:before="0" w:beforeAutospacing="0" w:after="0" w:afterAutospacing="0"/>
              <w:rPr>
                <w:b/>
                <w:sz w:val="20"/>
                <w:szCs w:val="20"/>
              </w:rPr>
            </w:pPr>
            <w:r w:rsidRPr="00D52134">
              <w:rPr>
                <w:b/>
                <w:sz w:val="20"/>
                <w:szCs w:val="20"/>
              </w:rPr>
              <w:t>Семинарского типа</w:t>
            </w:r>
          </w:p>
          <w:p w:rsidR="00CF27E1" w:rsidRPr="00D52134" w:rsidRDefault="00CF27E1" w:rsidP="00CF27E1">
            <w:pPr>
              <w:spacing w:before="0" w:beforeAutospacing="0" w:after="0" w:afterAutospacing="0"/>
              <w:rPr>
                <w:b/>
                <w:sz w:val="20"/>
                <w:szCs w:val="20"/>
              </w:rPr>
            </w:pPr>
            <w:r w:rsidRPr="00D52134">
              <w:rPr>
                <w:b/>
                <w:sz w:val="20"/>
                <w:szCs w:val="20"/>
              </w:rPr>
              <w:t>(семинар дискуссия)</w:t>
            </w:r>
          </w:p>
          <w:p w:rsidR="00CF27E1" w:rsidRPr="00D52134" w:rsidRDefault="00CF27E1" w:rsidP="00CF27E1">
            <w:pPr>
              <w:spacing w:before="0" w:beforeAutospacing="0" w:after="0" w:afterAutospacing="0"/>
              <w:rPr>
                <w:b/>
                <w:sz w:val="20"/>
                <w:szCs w:val="20"/>
              </w:rPr>
            </w:pP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091" w:type="dxa"/>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w:t>
            </w:r>
          </w:p>
        </w:tc>
      </w:tr>
      <w:tr w:rsidR="00CF27E1" w:rsidRPr="00D52134" w:rsidTr="00755DC0">
        <w:tc>
          <w:tcPr>
            <w:tcW w:w="0" w:type="auto"/>
          </w:tcPr>
          <w:p w:rsidR="00CF27E1" w:rsidRPr="00D52134" w:rsidRDefault="00CF27E1" w:rsidP="00CF27E1">
            <w:pPr>
              <w:spacing w:before="0" w:beforeAutospacing="0" w:after="0" w:afterAutospacing="0"/>
              <w:rPr>
                <w:b/>
                <w:sz w:val="20"/>
                <w:szCs w:val="20"/>
              </w:rPr>
            </w:pPr>
            <w:r w:rsidRPr="00D52134">
              <w:rPr>
                <w:b/>
                <w:sz w:val="20"/>
                <w:szCs w:val="20"/>
              </w:rPr>
              <w:t>Семинарского типа</w:t>
            </w:r>
          </w:p>
          <w:p w:rsidR="00CF27E1" w:rsidRPr="00D52134" w:rsidRDefault="00CF27E1" w:rsidP="00CF27E1">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12</w:t>
            </w:r>
          </w:p>
        </w:tc>
        <w:tc>
          <w:tcPr>
            <w:tcW w:w="2091" w:type="dxa"/>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12</w:t>
            </w:r>
          </w:p>
        </w:tc>
      </w:tr>
      <w:tr w:rsidR="00CF27E1" w:rsidRPr="00D52134" w:rsidTr="00755DC0">
        <w:tc>
          <w:tcPr>
            <w:tcW w:w="0" w:type="auto"/>
          </w:tcPr>
          <w:p w:rsidR="00CF27E1" w:rsidRPr="00D52134" w:rsidRDefault="00CF27E1" w:rsidP="00CF27E1">
            <w:pPr>
              <w:spacing w:before="0" w:beforeAutospacing="0" w:after="0" w:afterAutospacing="0"/>
              <w:rPr>
                <w:b/>
                <w:sz w:val="20"/>
                <w:szCs w:val="20"/>
              </w:rPr>
            </w:pPr>
            <w:r w:rsidRPr="00D52134">
              <w:rPr>
                <w:b/>
                <w:sz w:val="20"/>
                <w:szCs w:val="20"/>
              </w:rPr>
              <w:t>Семинарского типа</w:t>
            </w:r>
          </w:p>
          <w:p w:rsidR="00CF27E1" w:rsidRPr="00D52134" w:rsidRDefault="00CF27E1" w:rsidP="00CF27E1">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091"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r>
      <w:tr w:rsidR="00CF27E1" w:rsidRPr="00D52134" w:rsidTr="00755DC0">
        <w:tc>
          <w:tcPr>
            <w:tcW w:w="0" w:type="auto"/>
          </w:tcPr>
          <w:p w:rsidR="00CF27E1" w:rsidRPr="00D52134" w:rsidRDefault="00CF27E1" w:rsidP="00CF27E1">
            <w:pPr>
              <w:spacing w:before="0" w:beforeAutospacing="0" w:after="0" w:afterAutospacing="0"/>
              <w:rPr>
                <w:b/>
                <w:sz w:val="20"/>
                <w:szCs w:val="20"/>
              </w:rPr>
            </w:pPr>
            <w:r w:rsidRPr="00D52134">
              <w:rPr>
                <w:b/>
                <w:sz w:val="20"/>
                <w:szCs w:val="20"/>
              </w:rPr>
              <w:t>Семинарского типа</w:t>
            </w:r>
          </w:p>
          <w:p w:rsidR="00CF27E1" w:rsidRPr="00D52134" w:rsidRDefault="00CF27E1" w:rsidP="00CF27E1">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091"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r>
      <w:tr w:rsidR="00CF27E1" w:rsidRPr="00D52134" w:rsidTr="00755DC0">
        <w:tc>
          <w:tcPr>
            <w:tcW w:w="0" w:type="auto"/>
          </w:tcPr>
          <w:p w:rsidR="00CF27E1" w:rsidRPr="00D52134" w:rsidRDefault="00CF27E1" w:rsidP="00CF27E1">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2,2</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w:t>
            </w:r>
          </w:p>
        </w:tc>
        <w:tc>
          <w:tcPr>
            <w:tcW w:w="2091" w:type="dxa"/>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2,2</w:t>
            </w:r>
          </w:p>
        </w:tc>
      </w:tr>
      <w:tr w:rsidR="00CF27E1" w:rsidRPr="00D52134" w:rsidTr="00755DC0">
        <w:trPr>
          <w:trHeight w:val="160"/>
        </w:trPr>
        <w:tc>
          <w:tcPr>
            <w:tcW w:w="0" w:type="auto"/>
            <w:vAlign w:val="center"/>
          </w:tcPr>
          <w:p w:rsidR="00CF27E1" w:rsidRPr="00D52134" w:rsidRDefault="00CF27E1" w:rsidP="00CF27E1">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6,2</w:t>
            </w:r>
          </w:p>
        </w:tc>
        <w:tc>
          <w:tcPr>
            <w:tcW w:w="2693" w:type="dxa"/>
            <w:vAlign w:val="center"/>
          </w:tcPr>
          <w:p w:rsidR="00CF27E1" w:rsidRPr="00D52134" w:rsidRDefault="00CF27E1" w:rsidP="00CF27E1">
            <w:pPr>
              <w:spacing w:before="0" w:beforeAutospacing="0" w:after="0" w:afterAutospacing="0"/>
              <w:jc w:val="center"/>
              <w:rPr>
                <w:sz w:val="20"/>
                <w:szCs w:val="20"/>
              </w:rPr>
            </w:pPr>
            <w:r w:rsidRPr="00D52134">
              <w:rPr>
                <w:sz w:val="20"/>
                <w:szCs w:val="20"/>
              </w:rPr>
              <w:t>12</w:t>
            </w:r>
          </w:p>
        </w:tc>
        <w:tc>
          <w:tcPr>
            <w:tcW w:w="2091" w:type="dxa"/>
            <w:vAlign w:val="center"/>
          </w:tcPr>
          <w:p w:rsidR="00CF27E1" w:rsidRPr="00D52134" w:rsidRDefault="00CF27E1" w:rsidP="00CF27E1">
            <w:pPr>
              <w:spacing w:before="0" w:beforeAutospacing="0" w:after="0" w:afterAutospacing="0"/>
              <w:jc w:val="center"/>
              <w:rPr>
                <w:b/>
                <w:sz w:val="20"/>
                <w:szCs w:val="20"/>
              </w:rPr>
            </w:pPr>
            <w:r w:rsidRPr="00D52134">
              <w:rPr>
                <w:b/>
                <w:sz w:val="20"/>
                <w:szCs w:val="20"/>
              </w:rPr>
              <w:t>18,2</w:t>
            </w:r>
          </w:p>
        </w:tc>
      </w:tr>
    </w:tbl>
    <w:p w:rsidR="00CF27E1" w:rsidRPr="00D52134" w:rsidRDefault="00CF27E1" w:rsidP="00CF27E1">
      <w:pPr>
        <w:spacing w:before="0" w:beforeAutospacing="0" w:after="0" w:afterAutospacing="0"/>
        <w:ind w:firstLine="680"/>
        <w:rPr>
          <w:b/>
          <w:sz w:val="20"/>
          <w:szCs w:val="20"/>
        </w:rPr>
      </w:pPr>
    </w:p>
    <w:p w:rsidR="00CF27E1" w:rsidRPr="00D52134" w:rsidRDefault="00CF27E1" w:rsidP="00CF27E1">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CF27E1" w:rsidRPr="00D52134" w:rsidRDefault="00CF27E1" w:rsidP="00CF27E1">
      <w:pPr>
        <w:pStyle w:val="1c"/>
        <w:tabs>
          <w:tab w:val="right" w:leader="dot" w:pos="9600"/>
        </w:tabs>
        <w:spacing w:before="0" w:beforeAutospacing="0" w:after="0" w:afterAutospacing="0"/>
        <w:ind w:left="0" w:firstLine="709"/>
        <w:rPr>
          <w:sz w:val="20"/>
        </w:rPr>
      </w:pPr>
    </w:p>
    <w:p w:rsidR="00CF27E1" w:rsidRPr="00D52134" w:rsidRDefault="00CF27E1" w:rsidP="00CF27E1">
      <w:pPr>
        <w:pStyle w:val="1c"/>
        <w:tabs>
          <w:tab w:val="right" w:leader="dot" w:pos="9600"/>
        </w:tabs>
        <w:spacing w:before="0" w:beforeAutospacing="0" w:after="0" w:afterAutospacing="0"/>
        <w:ind w:left="0" w:firstLine="709"/>
        <w:rPr>
          <w:sz w:val="20"/>
        </w:rPr>
      </w:pPr>
      <w:r w:rsidRPr="00D52134">
        <w:rPr>
          <w:sz w:val="20"/>
        </w:rPr>
        <w:t xml:space="preserve">6. Методические указания по освоению дисциплины </w:t>
      </w:r>
    </w:p>
    <w:p w:rsidR="00CF27E1" w:rsidRPr="00D52134" w:rsidRDefault="00CF27E1" w:rsidP="00CF27E1">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CF27E1" w:rsidRPr="00D52134" w:rsidRDefault="00CF27E1" w:rsidP="00CF27E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F27E1" w:rsidRPr="00D52134" w:rsidRDefault="00CF27E1" w:rsidP="00CF27E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F27E1" w:rsidRPr="00D52134" w:rsidRDefault="00CF27E1" w:rsidP="00CF27E1">
      <w:pPr>
        <w:spacing w:before="0" w:beforeAutospacing="0" w:after="0" w:afterAutospacing="0"/>
        <w:ind w:firstLine="709"/>
        <w:rPr>
          <w:b/>
          <w:sz w:val="20"/>
          <w:szCs w:val="20"/>
        </w:rPr>
      </w:pPr>
      <w:r w:rsidRPr="00D52134">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CF27E1" w:rsidRPr="00D52134" w:rsidRDefault="00CF27E1" w:rsidP="00CF27E1">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Положение о ре</w:t>
      </w:r>
      <w:r w:rsidR="00755DC0">
        <w:rPr>
          <w:sz w:val="20"/>
          <w:szCs w:val="20"/>
        </w:rPr>
        <w:t>ализации электронного обучения,</w:t>
      </w:r>
      <w:r w:rsidRPr="00D52134">
        <w:rPr>
          <w:sz w:val="20"/>
          <w:szCs w:val="20"/>
        </w:rPr>
        <w:t xml:space="preserve"> дистанционных образовательных технологий.</w:t>
      </w:r>
    </w:p>
    <w:p w:rsidR="00CF27E1" w:rsidRPr="00D52134" w:rsidRDefault="00CF27E1" w:rsidP="00CF27E1">
      <w:pPr>
        <w:numPr>
          <w:ilvl w:val="0"/>
          <w:numId w:val="75"/>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CF27E1" w:rsidRPr="00D52134" w:rsidRDefault="00CF27E1" w:rsidP="00CF27E1">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CF27E1" w:rsidRPr="00D52134" w:rsidRDefault="00CF27E1" w:rsidP="00CF27E1">
      <w:pPr>
        <w:spacing w:before="0" w:beforeAutospacing="0" w:after="0" w:afterAutospacing="0"/>
        <w:rPr>
          <w:b/>
          <w:sz w:val="20"/>
          <w:szCs w:val="20"/>
        </w:rPr>
      </w:pPr>
    </w:p>
    <w:p w:rsidR="00CF27E1" w:rsidRPr="00D52134" w:rsidRDefault="00CF27E1" w:rsidP="00CF27E1">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444F41" w:rsidRPr="00444F41" w:rsidRDefault="00444F41" w:rsidP="00444F41">
      <w:pPr>
        <w:spacing w:before="0" w:beforeAutospacing="0" w:after="0" w:afterAutospacing="0"/>
        <w:ind w:firstLine="709"/>
        <w:rPr>
          <w:sz w:val="20"/>
          <w:szCs w:val="20"/>
        </w:rPr>
      </w:pPr>
      <w:r w:rsidRPr="00444F4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44F41" w:rsidRPr="00444F41" w:rsidRDefault="00444F41" w:rsidP="00444F41">
      <w:pPr>
        <w:spacing w:before="0" w:beforeAutospacing="0" w:after="0" w:afterAutospacing="0"/>
        <w:ind w:firstLine="709"/>
        <w:rPr>
          <w:sz w:val="20"/>
          <w:szCs w:val="20"/>
        </w:rPr>
      </w:pPr>
      <w:r w:rsidRPr="00444F4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44F41">
        <w:rPr>
          <w:sz w:val="20"/>
          <w:szCs w:val="20"/>
        </w:rPr>
        <w:t>тифлоинформационных</w:t>
      </w:r>
      <w:proofErr w:type="spellEnd"/>
      <w:r w:rsidRPr="00444F41">
        <w:rPr>
          <w:sz w:val="20"/>
          <w:szCs w:val="20"/>
        </w:rPr>
        <w:t xml:space="preserve"> устройств.</w:t>
      </w:r>
    </w:p>
    <w:p w:rsidR="00444F41" w:rsidRPr="00444F41" w:rsidRDefault="00444F41" w:rsidP="00444F41">
      <w:pPr>
        <w:spacing w:before="0" w:beforeAutospacing="0" w:after="0" w:afterAutospacing="0"/>
        <w:ind w:firstLine="709"/>
        <w:rPr>
          <w:sz w:val="20"/>
          <w:szCs w:val="20"/>
        </w:rPr>
      </w:pPr>
      <w:r w:rsidRPr="00444F4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44F41" w:rsidRPr="00444F41" w:rsidRDefault="00444F41" w:rsidP="00444F41">
      <w:pPr>
        <w:spacing w:before="0" w:beforeAutospacing="0" w:after="0" w:afterAutospacing="0"/>
        <w:ind w:firstLine="709"/>
        <w:rPr>
          <w:sz w:val="20"/>
          <w:szCs w:val="20"/>
        </w:rPr>
      </w:pPr>
      <w:r w:rsidRPr="00444F4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44F41" w:rsidRPr="00444F41" w:rsidRDefault="00444F41" w:rsidP="00444F41">
      <w:pPr>
        <w:spacing w:before="0" w:beforeAutospacing="0" w:after="0" w:afterAutospacing="0"/>
        <w:ind w:firstLine="709"/>
        <w:rPr>
          <w:sz w:val="20"/>
          <w:szCs w:val="20"/>
        </w:rPr>
      </w:pPr>
      <w:r w:rsidRPr="00444F4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44F41" w:rsidRPr="00444F41" w:rsidRDefault="00444F41" w:rsidP="00444F41">
      <w:pPr>
        <w:spacing w:before="0" w:beforeAutospacing="0" w:after="0" w:afterAutospacing="0"/>
        <w:ind w:firstLine="709"/>
        <w:rPr>
          <w:sz w:val="20"/>
          <w:szCs w:val="20"/>
        </w:rPr>
      </w:pPr>
      <w:r w:rsidRPr="00444F41">
        <w:rPr>
          <w:sz w:val="20"/>
          <w:szCs w:val="20"/>
        </w:rPr>
        <w:t>При проведении промежуточной аттестации по дисциплине обеспечивается соблюдение следующих общих требований:</w:t>
      </w:r>
    </w:p>
    <w:p w:rsidR="00444F41" w:rsidRPr="00444F41" w:rsidRDefault="00444F41" w:rsidP="00444F41">
      <w:pPr>
        <w:spacing w:before="0" w:beforeAutospacing="0" w:after="0" w:afterAutospacing="0"/>
        <w:ind w:firstLine="709"/>
        <w:rPr>
          <w:sz w:val="20"/>
          <w:szCs w:val="20"/>
        </w:rPr>
      </w:pPr>
      <w:r w:rsidRPr="00444F41">
        <w:rPr>
          <w:sz w:val="20"/>
          <w:szCs w:val="20"/>
        </w:rPr>
        <w:t>-</w:t>
      </w:r>
      <w:r w:rsidRPr="00444F4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44F41" w:rsidRPr="00444F41" w:rsidRDefault="00444F41" w:rsidP="00444F41">
      <w:pPr>
        <w:spacing w:before="0" w:beforeAutospacing="0" w:after="0" w:afterAutospacing="0"/>
        <w:ind w:firstLine="709"/>
        <w:rPr>
          <w:sz w:val="20"/>
          <w:szCs w:val="20"/>
        </w:rPr>
      </w:pPr>
      <w:r w:rsidRPr="00444F4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44F41" w:rsidRPr="00444F41" w:rsidRDefault="00444F41" w:rsidP="00444F41">
      <w:pPr>
        <w:spacing w:before="0" w:beforeAutospacing="0" w:after="0" w:afterAutospacing="0"/>
        <w:ind w:firstLine="709"/>
        <w:rPr>
          <w:sz w:val="20"/>
          <w:szCs w:val="20"/>
        </w:rPr>
      </w:pPr>
      <w:r w:rsidRPr="00444F4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44F41" w:rsidRPr="00444F41" w:rsidRDefault="00444F41" w:rsidP="00444F41">
      <w:pPr>
        <w:spacing w:before="0" w:beforeAutospacing="0" w:after="0" w:afterAutospacing="0"/>
        <w:ind w:firstLine="709"/>
        <w:rPr>
          <w:sz w:val="20"/>
          <w:szCs w:val="20"/>
        </w:rPr>
      </w:pPr>
      <w:r w:rsidRPr="00444F4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44F41" w:rsidRPr="00444F41" w:rsidRDefault="00444F41" w:rsidP="00444F41">
      <w:pPr>
        <w:spacing w:before="0" w:beforeAutospacing="0" w:after="0" w:afterAutospacing="0"/>
        <w:ind w:firstLine="709"/>
        <w:rPr>
          <w:sz w:val="20"/>
          <w:szCs w:val="20"/>
        </w:rPr>
      </w:pPr>
      <w:r w:rsidRPr="00444F4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44F41" w:rsidRPr="00444F41" w:rsidRDefault="00444F41" w:rsidP="00444F41">
      <w:pPr>
        <w:spacing w:before="0" w:beforeAutospacing="0" w:after="0" w:afterAutospacing="0"/>
        <w:ind w:firstLine="709"/>
        <w:rPr>
          <w:sz w:val="20"/>
          <w:szCs w:val="20"/>
        </w:rPr>
      </w:pPr>
      <w:r w:rsidRPr="00444F41">
        <w:rPr>
          <w:sz w:val="20"/>
          <w:szCs w:val="20"/>
        </w:rPr>
        <w:t>- продолжительность сдачи экзамена, проводимого в письменной форме, - не более чем на 90 минут;</w:t>
      </w:r>
    </w:p>
    <w:p w:rsidR="00444F41" w:rsidRPr="00444F41" w:rsidRDefault="00444F41" w:rsidP="00444F41">
      <w:pPr>
        <w:spacing w:before="0" w:beforeAutospacing="0" w:after="0" w:afterAutospacing="0"/>
        <w:ind w:firstLine="709"/>
        <w:rPr>
          <w:sz w:val="20"/>
          <w:szCs w:val="20"/>
        </w:rPr>
      </w:pPr>
      <w:r w:rsidRPr="00444F41">
        <w:rPr>
          <w:sz w:val="20"/>
          <w:szCs w:val="20"/>
        </w:rPr>
        <w:t>- продолжительность подготовки обучающегося к ответу на экзамене, проводимом в устной форме, - не более чем на 20 минут.</w:t>
      </w:r>
    </w:p>
    <w:p w:rsidR="00444F41" w:rsidRPr="00444F41" w:rsidRDefault="00444F41" w:rsidP="00444F41">
      <w:pPr>
        <w:spacing w:before="0" w:beforeAutospacing="0" w:after="0" w:afterAutospacing="0"/>
        <w:ind w:firstLine="709"/>
        <w:rPr>
          <w:sz w:val="20"/>
          <w:szCs w:val="20"/>
        </w:rPr>
      </w:pPr>
      <w:r w:rsidRPr="00444F4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44F41" w:rsidRPr="00444F41" w:rsidRDefault="00444F41" w:rsidP="00444F41">
      <w:pPr>
        <w:spacing w:before="0" w:beforeAutospacing="0" w:after="0" w:afterAutospacing="0"/>
        <w:ind w:firstLine="709"/>
        <w:rPr>
          <w:sz w:val="20"/>
          <w:szCs w:val="20"/>
        </w:rPr>
      </w:pPr>
      <w:r w:rsidRPr="00444F41">
        <w:rPr>
          <w:sz w:val="20"/>
          <w:szCs w:val="20"/>
        </w:rPr>
        <w:t>а) для слепых:</w:t>
      </w:r>
    </w:p>
    <w:p w:rsidR="00444F41" w:rsidRPr="00444F41" w:rsidRDefault="00444F41" w:rsidP="00444F41">
      <w:pPr>
        <w:spacing w:before="0" w:beforeAutospacing="0" w:after="0" w:afterAutospacing="0"/>
        <w:ind w:firstLine="709"/>
        <w:rPr>
          <w:sz w:val="20"/>
          <w:szCs w:val="20"/>
        </w:rPr>
      </w:pPr>
      <w:r w:rsidRPr="00444F41">
        <w:rPr>
          <w:sz w:val="20"/>
          <w:szCs w:val="20"/>
        </w:rPr>
        <w:t>-</w:t>
      </w:r>
      <w:r w:rsidRPr="00444F4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44F41" w:rsidRPr="00444F41" w:rsidRDefault="00444F41" w:rsidP="00444F41">
      <w:pPr>
        <w:spacing w:before="0" w:beforeAutospacing="0" w:after="0" w:afterAutospacing="0"/>
        <w:ind w:firstLine="709"/>
        <w:rPr>
          <w:sz w:val="20"/>
          <w:szCs w:val="20"/>
        </w:rPr>
      </w:pPr>
      <w:r w:rsidRPr="00444F41">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444F41">
        <w:rPr>
          <w:sz w:val="20"/>
          <w:szCs w:val="20"/>
        </w:rPr>
        <w:t>надиктовываются</w:t>
      </w:r>
      <w:proofErr w:type="spellEnd"/>
      <w:r w:rsidRPr="00444F41">
        <w:rPr>
          <w:sz w:val="20"/>
          <w:szCs w:val="20"/>
        </w:rPr>
        <w:t xml:space="preserve"> ассистенту;</w:t>
      </w:r>
    </w:p>
    <w:p w:rsidR="00444F41" w:rsidRPr="00444F41" w:rsidRDefault="00444F41" w:rsidP="00444F41">
      <w:pPr>
        <w:spacing w:before="0" w:beforeAutospacing="0" w:after="0" w:afterAutospacing="0"/>
        <w:ind w:firstLine="709"/>
        <w:rPr>
          <w:sz w:val="20"/>
          <w:szCs w:val="20"/>
        </w:rPr>
      </w:pPr>
      <w:r w:rsidRPr="00444F41">
        <w:rPr>
          <w:sz w:val="20"/>
          <w:szCs w:val="20"/>
        </w:rPr>
        <w:t>б) для слабовидящих:</w:t>
      </w:r>
    </w:p>
    <w:p w:rsidR="00444F41" w:rsidRPr="00444F41" w:rsidRDefault="00444F41" w:rsidP="00444F41">
      <w:pPr>
        <w:spacing w:before="0" w:beforeAutospacing="0" w:after="0" w:afterAutospacing="0"/>
        <w:ind w:firstLine="709"/>
        <w:rPr>
          <w:sz w:val="20"/>
          <w:szCs w:val="20"/>
        </w:rPr>
      </w:pPr>
      <w:r w:rsidRPr="00444F4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44F41">
        <w:rPr>
          <w:sz w:val="20"/>
          <w:szCs w:val="20"/>
        </w:rPr>
        <w:t>Jaws</w:t>
      </w:r>
      <w:proofErr w:type="spellEnd"/>
      <w:r w:rsidRPr="00444F41">
        <w:rPr>
          <w:sz w:val="20"/>
          <w:szCs w:val="20"/>
        </w:rPr>
        <w:t>;</w:t>
      </w:r>
    </w:p>
    <w:p w:rsidR="00444F41" w:rsidRPr="00444F41" w:rsidRDefault="00444F41" w:rsidP="00444F41">
      <w:pPr>
        <w:spacing w:before="0" w:beforeAutospacing="0" w:after="0" w:afterAutospacing="0"/>
        <w:ind w:firstLine="709"/>
        <w:rPr>
          <w:sz w:val="20"/>
          <w:szCs w:val="20"/>
        </w:rPr>
      </w:pPr>
      <w:r w:rsidRPr="00444F41">
        <w:rPr>
          <w:sz w:val="20"/>
          <w:szCs w:val="20"/>
        </w:rPr>
        <w:t>- обеспечивается индивидуальное равномерное освещение не менее 300 люкс;</w:t>
      </w:r>
    </w:p>
    <w:p w:rsidR="00444F41" w:rsidRPr="00444F41" w:rsidRDefault="00444F41" w:rsidP="00444F41">
      <w:pPr>
        <w:spacing w:before="0" w:beforeAutospacing="0" w:after="0" w:afterAutospacing="0"/>
        <w:ind w:firstLine="709"/>
        <w:rPr>
          <w:sz w:val="20"/>
          <w:szCs w:val="20"/>
        </w:rPr>
      </w:pPr>
      <w:r w:rsidRPr="00444F41">
        <w:rPr>
          <w:sz w:val="20"/>
          <w:szCs w:val="20"/>
        </w:rPr>
        <w:t xml:space="preserve">- при необходимости обучающимся предоставляется увеличивающее </w:t>
      </w:r>
      <w:proofErr w:type="spellStart"/>
      <w:r w:rsidRPr="00444F41">
        <w:rPr>
          <w:sz w:val="20"/>
          <w:szCs w:val="20"/>
        </w:rPr>
        <w:t>устройство,допускается</w:t>
      </w:r>
      <w:proofErr w:type="spellEnd"/>
      <w:r w:rsidRPr="00444F41">
        <w:rPr>
          <w:sz w:val="20"/>
          <w:szCs w:val="20"/>
        </w:rPr>
        <w:t xml:space="preserve"> использование увеличивающих устройств, имеющихся у обучающихся;</w:t>
      </w:r>
    </w:p>
    <w:p w:rsidR="00444F41" w:rsidRPr="00444F41" w:rsidRDefault="00444F41" w:rsidP="00444F41">
      <w:pPr>
        <w:spacing w:before="0" w:beforeAutospacing="0" w:after="0" w:afterAutospacing="0"/>
        <w:ind w:firstLine="709"/>
        <w:rPr>
          <w:sz w:val="20"/>
          <w:szCs w:val="20"/>
        </w:rPr>
      </w:pPr>
      <w:r w:rsidRPr="00444F41">
        <w:rPr>
          <w:sz w:val="20"/>
          <w:szCs w:val="20"/>
        </w:rPr>
        <w:t>в) для глухих и слабослышащих, с тяжелыми нарушениями речи:</w:t>
      </w:r>
    </w:p>
    <w:p w:rsidR="00444F41" w:rsidRPr="00444F41" w:rsidRDefault="00444F41" w:rsidP="00444F41">
      <w:pPr>
        <w:spacing w:before="0" w:beforeAutospacing="0" w:after="0" w:afterAutospacing="0"/>
        <w:ind w:firstLine="709"/>
        <w:rPr>
          <w:sz w:val="20"/>
          <w:szCs w:val="20"/>
        </w:rPr>
      </w:pPr>
      <w:r w:rsidRPr="00444F41">
        <w:rPr>
          <w:sz w:val="20"/>
          <w:szCs w:val="20"/>
        </w:rPr>
        <w:t>- имеется в наличии информационная система "Исток" для слабослышащих коллективного пользования;</w:t>
      </w:r>
    </w:p>
    <w:p w:rsidR="00444F41" w:rsidRPr="00444F41" w:rsidRDefault="00444F41" w:rsidP="00444F41">
      <w:pPr>
        <w:spacing w:before="0" w:beforeAutospacing="0" w:after="0" w:afterAutospacing="0"/>
        <w:ind w:firstLine="709"/>
        <w:rPr>
          <w:sz w:val="20"/>
          <w:szCs w:val="20"/>
        </w:rPr>
      </w:pPr>
      <w:r w:rsidRPr="00444F41">
        <w:rPr>
          <w:sz w:val="20"/>
          <w:szCs w:val="20"/>
        </w:rPr>
        <w:t>- по их желанию испытания проводятся в электронной или письменной форме;</w:t>
      </w:r>
    </w:p>
    <w:p w:rsidR="00444F41" w:rsidRPr="00444F41" w:rsidRDefault="00444F41" w:rsidP="00444F41">
      <w:pPr>
        <w:spacing w:before="0" w:beforeAutospacing="0" w:after="0" w:afterAutospacing="0"/>
        <w:ind w:firstLine="709"/>
        <w:rPr>
          <w:sz w:val="20"/>
          <w:szCs w:val="20"/>
        </w:rPr>
      </w:pPr>
      <w:r w:rsidRPr="00444F41">
        <w:rPr>
          <w:sz w:val="20"/>
          <w:szCs w:val="20"/>
        </w:rPr>
        <w:t>г) для лиц с нарушениями опорно-двигательного аппарата:</w:t>
      </w:r>
    </w:p>
    <w:p w:rsidR="00444F41" w:rsidRPr="00444F41" w:rsidRDefault="00444F41" w:rsidP="00444F41">
      <w:pPr>
        <w:spacing w:before="0" w:beforeAutospacing="0" w:after="0" w:afterAutospacing="0"/>
        <w:ind w:firstLine="709"/>
        <w:rPr>
          <w:sz w:val="20"/>
          <w:szCs w:val="20"/>
        </w:rPr>
      </w:pPr>
      <w:r w:rsidRPr="00444F41">
        <w:rPr>
          <w:sz w:val="20"/>
          <w:szCs w:val="20"/>
        </w:rPr>
        <w:t xml:space="preserve">- тестовые и </w:t>
      </w:r>
      <w:proofErr w:type="spellStart"/>
      <w:r w:rsidRPr="00444F41">
        <w:rPr>
          <w:sz w:val="20"/>
          <w:szCs w:val="20"/>
        </w:rPr>
        <w:t>тренинговые</w:t>
      </w:r>
      <w:proofErr w:type="spellEnd"/>
      <w:r w:rsidRPr="00444F4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44F41" w:rsidRPr="00444F41" w:rsidRDefault="00444F41" w:rsidP="00444F41">
      <w:pPr>
        <w:spacing w:before="0" w:beforeAutospacing="0" w:after="0" w:afterAutospacing="0"/>
        <w:ind w:firstLine="709"/>
        <w:rPr>
          <w:sz w:val="20"/>
          <w:szCs w:val="20"/>
        </w:rPr>
      </w:pPr>
      <w:r w:rsidRPr="00444F4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44F41" w:rsidRPr="00444F41" w:rsidRDefault="00444F41" w:rsidP="00444F41">
      <w:pPr>
        <w:spacing w:before="0" w:beforeAutospacing="0" w:after="0" w:afterAutospacing="0"/>
        <w:ind w:firstLine="709"/>
        <w:rPr>
          <w:sz w:val="20"/>
          <w:szCs w:val="20"/>
        </w:rPr>
      </w:pPr>
      <w:r w:rsidRPr="00444F41">
        <w:rPr>
          <w:sz w:val="20"/>
          <w:szCs w:val="20"/>
        </w:rPr>
        <w:t>- по их желанию испытания проводятся в устной форме.</w:t>
      </w:r>
    </w:p>
    <w:p w:rsidR="00CF27E1" w:rsidRDefault="00444F41" w:rsidP="00444F41">
      <w:pPr>
        <w:spacing w:before="0" w:beforeAutospacing="0" w:after="0" w:afterAutospacing="0"/>
        <w:ind w:firstLine="709"/>
        <w:rPr>
          <w:sz w:val="20"/>
          <w:szCs w:val="20"/>
        </w:rPr>
      </w:pPr>
      <w:r w:rsidRPr="00444F4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44F41" w:rsidRPr="00D52134" w:rsidRDefault="00444F41" w:rsidP="00444F41">
      <w:pPr>
        <w:spacing w:before="0" w:beforeAutospacing="0" w:after="0" w:afterAutospacing="0"/>
        <w:ind w:firstLine="709"/>
        <w:rPr>
          <w:b/>
          <w:sz w:val="20"/>
          <w:szCs w:val="20"/>
        </w:rPr>
      </w:pPr>
    </w:p>
    <w:p w:rsidR="00CF27E1" w:rsidRPr="00D52134" w:rsidRDefault="00CF27E1" w:rsidP="00CF27E1">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CF27E1" w:rsidRPr="00D52134" w:rsidRDefault="00CF27E1" w:rsidP="00CF27E1">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CF27E1" w:rsidRPr="00D52134" w:rsidRDefault="00CF27E1" w:rsidP="00CF27E1">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CF27E1" w:rsidRPr="00D52134" w:rsidRDefault="00CF27E1" w:rsidP="00CF27E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CF27E1" w:rsidRPr="00D52134" w:rsidRDefault="00CF27E1" w:rsidP="00CF27E1">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w:t>
      </w:r>
      <w:r w:rsidR="00755DC0">
        <w:rPr>
          <w:sz w:val="20"/>
          <w:szCs w:val="20"/>
        </w:rPr>
        <w:t>собностей     и     активности,</w:t>
      </w:r>
      <w:r w:rsidRPr="00D52134">
        <w:rPr>
          <w:sz w:val="20"/>
          <w:szCs w:val="20"/>
        </w:rPr>
        <w:t xml:space="preserve">    творческой     инициативы, самостоятельности, ответственности и организованности;</w:t>
      </w:r>
    </w:p>
    <w:p w:rsidR="00CF27E1" w:rsidRPr="00D52134" w:rsidRDefault="00CF27E1" w:rsidP="00CF27E1">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CF27E1" w:rsidRPr="00D52134" w:rsidRDefault="00CF27E1" w:rsidP="00CF27E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CF27E1" w:rsidRPr="00D52134" w:rsidRDefault="00CF27E1" w:rsidP="00CF27E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F27E1" w:rsidRPr="00D52134" w:rsidRDefault="00CF27E1" w:rsidP="00CF27E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CF27E1" w:rsidRPr="00D52134" w:rsidRDefault="00CF27E1" w:rsidP="00CF27E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CF27E1" w:rsidRPr="00D52134" w:rsidRDefault="00CF27E1" w:rsidP="00CF27E1">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CF27E1" w:rsidRPr="00D52134" w:rsidRDefault="00CF27E1" w:rsidP="00CF27E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CF27E1" w:rsidRPr="00D52134" w:rsidRDefault="00CF27E1" w:rsidP="00CF27E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CF27E1" w:rsidRPr="00D52134" w:rsidRDefault="00CF27E1" w:rsidP="00CF27E1">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CF27E1" w:rsidRPr="00D52134" w:rsidRDefault="00CF27E1" w:rsidP="00CF27E1">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CF27E1" w:rsidRPr="00D52134" w:rsidRDefault="00CF27E1" w:rsidP="00CF27E1">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F27E1" w:rsidRPr="00D52134" w:rsidRDefault="00CF27E1" w:rsidP="00CF27E1">
      <w:pPr>
        <w:spacing w:before="0" w:beforeAutospacing="0" w:after="0" w:afterAutospacing="0"/>
        <w:rPr>
          <w:b/>
          <w:sz w:val="20"/>
          <w:szCs w:val="20"/>
        </w:rPr>
      </w:pPr>
    </w:p>
    <w:p w:rsidR="00CF27E1" w:rsidRPr="00D52134" w:rsidRDefault="00CF27E1" w:rsidP="00CF27E1">
      <w:pPr>
        <w:pStyle w:val="1c"/>
        <w:tabs>
          <w:tab w:val="right" w:leader="dot" w:pos="9600"/>
        </w:tabs>
        <w:spacing w:before="0" w:beforeAutospacing="0" w:after="0" w:afterAutospacing="0"/>
        <w:ind w:left="0" w:firstLine="709"/>
        <w:rPr>
          <w:sz w:val="20"/>
        </w:rPr>
      </w:pPr>
      <w:r w:rsidRPr="00D52134">
        <w:rPr>
          <w:sz w:val="20"/>
        </w:rPr>
        <w:t xml:space="preserve">6.4.1 Формы самостоятельной работы обучающихся по разделам дисциплины </w:t>
      </w:r>
    </w:p>
    <w:p w:rsidR="00CF27E1" w:rsidRPr="00D52134" w:rsidRDefault="00CF27E1" w:rsidP="00CF27E1">
      <w:pPr>
        <w:spacing w:before="0" w:beforeAutospacing="0" w:after="0" w:afterAutospacing="0"/>
        <w:ind w:firstLine="680"/>
        <w:rPr>
          <w:b/>
          <w:sz w:val="20"/>
          <w:szCs w:val="20"/>
        </w:rPr>
      </w:pPr>
      <w:r w:rsidRPr="00D52134">
        <w:rPr>
          <w:b/>
          <w:sz w:val="20"/>
          <w:szCs w:val="20"/>
        </w:rPr>
        <w:lastRenderedPageBreak/>
        <w:t xml:space="preserve">Раздел 2 </w:t>
      </w:r>
      <w:r w:rsidRPr="00D52134">
        <w:rPr>
          <w:b/>
          <w:iCs/>
          <w:sz w:val="20"/>
          <w:szCs w:val="20"/>
        </w:rPr>
        <w:t>«</w:t>
      </w:r>
      <w:r w:rsidRPr="00D52134">
        <w:rPr>
          <w:b/>
          <w:sz w:val="20"/>
          <w:szCs w:val="20"/>
        </w:rPr>
        <w:t>Политико-правовая мысль в период становления русской государственности и особенности её развития</w:t>
      </w:r>
      <w:r w:rsidRPr="00D52134">
        <w:rPr>
          <w:b/>
          <w:iCs/>
          <w:sz w:val="20"/>
          <w:szCs w:val="20"/>
        </w:rPr>
        <w:t>»</w:t>
      </w:r>
    </w:p>
    <w:p w:rsidR="00CF27E1" w:rsidRPr="00D52134" w:rsidRDefault="00CF27E1" w:rsidP="00CF27E1">
      <w:pPr>
        <w:tabs>
          <w:tab w:val="left" w:pos="1080"/>
        </w:tabs>
        <w:suppressAutoHyphens/>
        <w:spacing w:before="0" w:beforeAutospacing="0" w:after="0" w:afterAutospacing="0"/>
        <w:ind w:firstLine="709"/>
        <w:jc w:val="both"/>
        <w:rPr>
          <w:b/>
          <w:sz w:val="20"/>
          <w:szCs w:val="20"/>
        </w:rPr>
      </w:pPr>
      <w:r w:rsidRPr="00D52134">
        <w:rPr>
          <w:b/>
          <w:sz w:val="20"/>
          <w:szCs w:val="20"/>
        </w:rPr>
        <w:t>Темы реферата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Основные этапы истории политических и правовых учений.</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 xml:space="preserve">Место истории политических и правовых учений в системе юридических дисциплин. </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Диалектика общечеловеческого, классового и национально-государственного в истории правовой мысли.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Закономерности становления и развития правовой мысли.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Политико-правовые представления Древнего Египта, государств Месопотамии и Средиземноморья.</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Содержание правовой мысли государств Древнего Востока.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Особенности политико-правовой мысли Древнего Китая.</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Основные черты политико-правовой мысли Древней Индии.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 xml:space="preserve">Мировоззренческие и правовые воззрения </w:t>
      </w:r>
      <w:proofErr w:type="spellStart"/>
      <w:r w:rsidRPr="00D52134">
        <w:rPr>
          <w:sz w:val="20"/>
          <w:szCs w:val="20"/>
        </w:rPr>
        <w:t>зароостризма</w:t>
      </w:r>
      <w:proofErr w:type="spellEnd"/>
      <w:r w:rsidRPr="00D52134">
        <w:rPr>
          <w:sz w:val="20"/>
          <w:szCs w:val="20"/>
        </w:rPr>
        <w:t>.</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Общая характеристика политической и правовой мысли Древней. Греции и Древнего Рима.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pacing w:val="-4"/>
          <w:sz w:val="20"/>
          <w:szCs w:val="20"/>
        </w:rPr>
      </w:pPr>
      <w:r w:rsidRPr="00D52134">
        <w:rPr>
          <w:spacing w:val="-4"/>
          <w:sz w:val="20"/>
          <w:szCs w:val="20"/>
        </w:rPr>
        <w:t>Роль римского права в становлении и развитии современных правовых систем.</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Сущность и содержание христианской правовой идеологии.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Характер правовой идеологии народов Арабского Востока.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Характеристика правовых идеологий эпохи Возрождения.</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Предпосылки и особенности становления буржуазного права.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Учение Макиавелли и его значение для развития современного права.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 xml:space="preserve">Учение Ж. </w:t>
      </w:r>
      <w:proofErr w:type="spellStart"/>
      <w:r w:rsidRPr="00D52134">
        <w:rPr>
          <w:sz w:val="20"/>
          <w:szCs w:val="20"/>
        </w:rPr>
        <w:t>Бодена</w:t>
      </w:r>
      <w:proofErr w:type="spellEnd"/>
      <w:r w:rsidRPr="00D52134">
        <w:rPr>
          <w:sz w:val="20"/>
          <w:szCs w:val="20"/>
        </w:rPr>
        <w:t xml:space="preserve"> о суверенитете и его современное значение.</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Сущность утопической политико-правовой идеологии Т. Мора и Т. Кампанеллы.</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Политико-правовая мысль первых буржуазных революций.</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Политическая и правовая мысль Древней Руси IX-Х</w:t>
      </w:r>
      <w:r w:rsidRPr="00D52134">
        <w:rPr>
          <w:sz w:val="20"/>
          <w:szCs w:val="20"/>
          <w:lang w:val="en-US"/>
        </w:rPr>
        <w:t>VII</w:t>
      </w:r>
      <w:r w:rsidRPr="00D52134">
        <w:rPr>
          <w:sz w:val="20"/>
          <w:szCs w:val="20"/>
        </w:rPr>
        <w:t xml:space="preserve"> вв.</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Идейно-теоретические основы учения Ш. Монтескье.</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Правовая мысль в Германии в Х</w:t>
      </w:r>
      <w:r w:rsidRPr="00D52134">
        <w:rPr>
          <w:sz w:val="20"/>
          <w:szCs w:val="20"/>
          <w:lang w:val="en-US"/>
        </w:rPr>
        <w:t>VIII</w:t>
      </w:r>
      <w:r w:rsidRPr="00D52134">
        <w:rPr>
          <w:sz w:val="20"/>
          <w:szCs w:val="20"/>
        </w:rPr>
        <w:t>-XIX вв.</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Особенности политической и правовой мысли США.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Сперанский М. М. и его вклад в юриспруденцию России.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Марксистское учение о государстве и праве.</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Большевистская концепция государства и права.</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Либерализм и консерватизм в современной правовой идеологии.</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 xml:space="preserve">Идея </w:t>
      </w:r>
      <w:proofErr w:type="spellStart"/>
      <w:r w:rsidRPr="00D52134">
        <w:rPr>
          <w:sz w:val="20"/>
          <w:szCs w:val="20"/>
        </w:rPr>
        <w:t>евразийства</w:t>
      </w:r>
      <w:proofErr w:type="spellEnd"/>
      <w:r w:rsidRPr="00D52134">
        <w:rPr>
          <w:sz w:val="20"/>
          <w:szCs w:val="20"/>
        </w:rPr>
        <w:t xml:space="preserve"> в России и ее современное значение.</w:t>
      </w:r>
    </w:p>
    <w:p w:rsidR="00CF27E1" w:rsidRPr="00D52134" w:rsidRDefault="00CF27E1" w:rsidP="00CF27E1">
      <w:pPr>
        <w:numPr>
          <w:ilvl w:val="0"/>
          <w:numId w:val="76"/>
        </w:numPr>
        <w:tabs>
          <w:tab w:val="clear" w:pos="1335"/>
          <w:tab w:val="left" w:pos="1080"/>
        </w:tabs>
        <w:spacing w:before="0" w:beforeAutospacing="0" w:after="0" w:afterAutospacing="0"/>
        <w:ind w:left="0" w:firstLine="709"/>
        <w:jc w:val="both"/>
        <w:rPr>
          <w:sz w:val="20"/>
          <w:szCs w:val="20"/>
        </w:rPr>
      </w:pPr>
      <w:r w:rsidRPr="00D52134">
        <w:rPr>
          <w:sz w:val="20"/>
          <w:szCs w:val="20"/>
        </w:rPr>
        <w:t>Политико-правовая идеология большевизма.</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Психологическая теория права.</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Работа В. И. Ленина "Государство и революция".</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Диссидентская политико-правовая мысль в СССР.</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 xml:space="preserve">Правовые идеи Сунь Ятсена. </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 xml:space="preserve">Правовые идеи </w:t>
      </w:r>
      <w:proofErr w:type="spellStart"/>
      <w:r w:rsidRPr="00D52134">
        <w:rPr>
          <w:sz w:val="20"/>
          <w:szCs w:val="20"/>
        </w:rPr>
        <w:t>Кваме</w:t>
      </w:r>
      <w:proofErr w:type="spellEnd"/>
      <w:r w:rsidRPr="00D52134">
        <w:rPr>
          <w:sz w:val="20"/>
          <w:szCs w:val="20"/>
        </w:rPr>
        <w:t xml:space="preserve"> </w:t>
      </w:r>
      <w:proofErr w:type="spellStart"/>
      <w:r w:rsidRPr="00D52134">
        <w:rPr>
          <w:sz w:val="20"/>
          <w:szCs w:val="20"/>
        </w:rPr>
        <w:t>Нкрума</w:t>
      </w:r>
      <w:proofErr w:type="spellEnd"/>
      <w:r w:rsidRPr="00D52134">
        <w:rPr>
          <w:sz w:val="20"/>
          <w:szCs w:val="20"/>
        </w:rPr>
        <w:t xml:space="preserve">. </w:t>
      </w:r>
    </w:p>
    <w:p w:rsidR="00CF27E1" w:rsidRPr="00D52134" w:rsidRDefault="00CF27E1" w:rsidP="00CF27E1">
      <w:pPr>
        <w:numPr>
          <w:ilvl w:val="0"/>
          <w:numId w:val="76"/>
        </w:numPr>
        <w:tabs>
          <w:tab w:val="clear" w:pos="1335"/>
          <w:tab w:val="left" w:pos="360"/>
          <w:tab w:val="left" w:pos="1080"/>
        </w:tabs>
        <w:spacing w:before="0" w:beforeAutospacing="0" w:after="0" w:afterAutospacing="0"/>
        <w:ind w:left="0" w:firstLine="709"/>
        <w:jc w:val="both"/>
        <w:rPr>
          <w:sz w:val="20"/>
          <w:szCs w:val="20"/>
        </w:rPr>
      </w:pPr>
      <w:r w:rsidRPr="00D52134">
        <w:rPr>
          <w:sz w:val="20"/>
          <w:szCs w:val="20"/>
        </w:rPr>
        <w:t>Правовые идеи Махатма Ганди</w:t>
      </w:r>
    </w:p>
    <w:p w:rsidR="00CF27E1" w:rsidRDefault="00CF27E1" w:rsidP="00755DC0">
      <w:pPr>
        <w:spacing w:before="0" w:beforeAutospacing="0" w:after="0" w:afterAutospacing="0"/>
        <w:rPr>
          <w:b/>
          <w:sz w:val="20"/>
          <w:szCs w:val="20"/>
        </w:rPr>
      </w:pPr>
    </w:p>
    <w:p w:rsidR="00CF27E1" w:rsidRPr="00D52134" w:rsidRDefault="00CF27E1" w:rsidP="00CF27E1">
      <w:pPr>
        <w:spacing w:before="0" w:beforeAutospacing="0" w:after="0" w:afterAutospacing="0"/>
        <w:ind w:firstLine="680"/>
        <w:rPr>
          <w:b/>
          <w:sz w:val="20"/>
          <w:szCs w:val="20"/>
        </w:rPr>
      </w:pPr>
      <w:r w:rsidRPr="00D52134">
        <w:rPr>
          <w:b/>
          <w:sz w:val="20"/>
          <w:szCs w:val="20"/>
        </w:rPr>
        <w:t xml:space="preserve"> Темы устного доклада</w:t>
      </w:r>
    </w:p>
    <w:p w:rsidR="00CF27E1" w:rsidRPr="00D52134" w:rsidRDefault="00CF27E1" w:rsidP="00CF27E1">
      <w:pPr>
        <w:tabs>
          <w:tab w:val="left" w:pos="1080"/>
        </w:tabs>
        <w:spacing w:before="0" w:beforeAutospacing="0" w:after="0" w:afterAutospacing="0"/>
        <w:ind w:firstLine="709"/>
        <w:rPr>
          <w:sz w:val="20"/>
          <w:szCs w:val="20"/>
        </w:rPr>
      </w:pPr>
      <w:r w:rsidRPr="00D52134">
        <w:rPr>
          <w:sz w:val="20"/>
          <w:szCs w:val="20"/>
        </w:rPr>
        <w:t xml:space="preserve">1. Какие социально-политические, экономические и технологические факторы и условия, существующие в современном </w:t>
      </w:r>
      <w:r w:rsidR="00755DC0">
        <w:rPr>
          <w:sz w:val="20"/>
          <w:szCs w:val="20"/>
        </w:rPr>
        <w:t>мире, определяют направленность</w:t>
      </w:r>
      <w:r w:rsidRPr="00D52134">
        <w:rPr>
          <w:sz w:val="20"/>
          <w:szCs w:val="20"/>
        </w:rPr>
        <w:t xml:space="preserve"> и содержание дальнейшего развития учений о государстве и праве?</w:t>
      </w:r>
    </w:p>
    <w:p w:rsidR="00CF27E1" w:rsidRPr="00D52134" w:rsidRDefault="00755DC0" w:rsidP="00CF27E1">
      <w:pPr>
        <w:tabs>
          <w:tab w:val="left" w:pos="1080"/>
        </w:tabs>
        <w:spacing w:before="0" w:beforeAutospacing="0" w:after="0" w:afterAutospacing="0"/>
        <w:ind w:firstLine="709"/>
        <w:rPr>
          <w:sz w:val="20"/>
          <w:szCs w:val="20"/>
        </w:rPr>
      </w:pPr>
      <w:r>
        <w:rPr>
          <w:sz w:val="20"/>
          <w:szCs w:val="20"/>
        </w:rPr>
        <w:t>2.В какой мере реализованы</w:t>
      </w:r>
      <w:r w:rsidR="00CF27E1" w:rsidRPr="00D52134">
        <w:rPr>
          <w:sz w:val="20"/>
          <w:szCs w:val="20"/>
        </w:rPr>
        <w:t xml:space="preserve"> идеи выдающихся мыслителей п</w:t>
      </w:r>
      <w:r>
        <w:rPr>
          <w:sz w:val="20"/>
          <w:szCs w:val="20"/>
        </w:rPr>
        <w:t>рошлого о правовом государстве,</w:t>
      </w:r>
      <w:r w:rsidR="00CF27E1" w:rsidRPr="00D52134">
        <w:rPr>
          <w:sz w:val="20"/>
          <w:szCs w:val="20"/>
        </w:rPr>
        <w:t xml:space="preserve"> гражданском обществе, правах и свободах человека и гражданина  в реальной жизни  современных обществ и государств?</w:t>
      </w:r>
    </w:p>
    <w:p w:rsidR="00CF27E1" w:rsidRPr="00D52134" w:rsidRDefault="00755DC0" w:rsidP="00CF27E1">
      <w:pPr>
        <w:numPr>
          <w:ilvl w:val="0"/>
          <w:numId w:val="77"/>
        </w:numPr>
        <w:tabs>
          <w:tab w:val="left" w:pos="1021"/>
          <w:tab w:val="left" w:pos="1080"/>
        </w:tabs>
        <w:spacing w:before="0" w:beforeAutospacing="0" w:after="0" w:afterAutospacing="0"/>
        <w:ind w:left="0" w:firstLine="709"/>
        <w:rPr>
          <w:sz w:val="20"/>
          <w:szCs w:val="20"/>
        </w:rPr>
      </w:pPr>
      <w:r>
        <w:rPr>
          <w:sz w:val="20"/>
          <w:szCs w:val="20"/>
        </w:rPr>
        <w:t xml:space="preserve">Наиболее популярные </w:t>
      </w:r>
      <w:r w:rsidR="00CF27E1" w:rsidRPr="00D52134">
        <w:rPr>
          <w:sz w:val="20"/>
          <w:szCs w:val="20"/>
        </w:rPr>
        <w:t>сов</w:t>
      </w:r>
      <w:r>
        <w:rPr>
          <w:sz w:val="20"/>
          <w:szCs w:val="20"/>
        </w:rPr>
        <w:t>ременные социологические учения</w:t>
      </w:r>
      <w:r w:rsidR="00CF27E1" w:rsidRPr="00D52134">
        <w:rPr>
          <w:sz w:val="20"/>
          <w:szCs w:val="20"/>
        </w:rPr>
        <w:t xml:space="preserve"> о государстве и праве и их влияние на правовое соз</w:t>
      </w:r>
      <w:r>
        <w:rPr>
          <w:sz w:val="20"/>
          <w:szCs w:val="20"/>
        </w:rPr>
        <w:t xml:space="preserve">нание граждан России? Нужна ли </w:t>
      </w:r>
      <w:r w:rsidR="00CF27E1" w:rsidRPr="00D52134">
        <w:rPr>
          <w:sz w:val="20"/>
          <w:szCs w:val="20"/>
        </w:rPr>
        <w:t>современной России своя националь</w:t>
      </w:r>
      <w:r>
        <w:rPr>
          <w:sz w:val="20"/>
          <w:szCs w:val="20"/>
        </w:rPr>
        <w:t xml:space="preserve">ная </w:t>
      </w:r>
      <w:r w:rsidR="00CF27E1" w:rsidRPr="00D52134">
        <w:rPr>
          <w:sz w:val="20"/>
          <w:szCs w:val="20"/>
        </w:rPr>
        <w:t>политико-правовая идеология ?</w:t>
      </w:r>
    </w:p>
    <w:p w:rsidR="00CF27E1" w:rsidRPr="00D52134" w:rsidRDefault="00CF27E1" w:rsidP="00CF27E1">
      <w:pPr>
        <w:numPr>
          <w:ilvl w:val="0"/>
          <w:numId w:val="77"/>
        </w:numPr>
        <w:tabs>
          <w:tab w:val="left" w:pos="1021"/>
          <w:tab w:val="left" w:pos="1080"/>
        </w:tabs>
        <w:spacing w:before="0" w:beforeAutospacing="0" w:after="0" w:afterAutospacing="0"/>
        <w:ind w:left="0" w:firstLine="709"/>
        <w:rPr>
          <w:sz w:val="20"/>
          <w:szCs w:val="20"/>
        </w:rPr>
      </w:pPr>
      <w:r w:rsidRPr="00D52134">
        <w:rPr>
          <w:sz w:val="20"/>
          <w:szCs w:val="20"/>
        </w:rPr>
        <w:t>Особенности развития  современного китайского социализма. Какова будущность марксистского учения о государстве и праве и социалистического  политического идеала на практике?</w:t>
      </w:r>
    </w:p>
    <w:p w:rsidR="00CF27E1" w:rsidRPr="00D52134" w:rsidRDefault="00CF27E1" w:rsidP="00CF27E1">
      <w:pPr>
        <w:numPr>
          <w:ilvl w:val="0"/>
          <w:numId w:val="77"/>
        </w:numPr>
        <w:tabs>
          <w:tab w:val="left" w:pos="1021"/>
          <w:tab w:val="left" w:pos="1080"/>
        </w:tabs>
        <w:spacing w:before="0" w:beforeAutospacing="0" w:after="0" w:afterAutospacing="0"/>
        <w:ind w:left="0" w:firstLine="709"/>
        <w:rPr>
          <w:sz w:val="20"/>
          <w:szCs w:val="20"/>
        </w:rPr>
      </w:pPr>
      <w:r w:rsidRPr="00D52134">
        <w:rPr>
          <w:sz w:val="20"/>
          <w:szCs w:val="20"/>
        </w:rPr>
        <w:t xml:space="preserve">Общее и особенное в современных  либеральной и социал-демократической правовой концепциях. Каковы либеральные и социал-демократические идеи, ценности и  принципы нужны современной России? </w:t>
      </w:r>
    </w:p>
    <w:p w:rsidR="00CF27E1" w:rsidRPr="00D52134" w:rsidRDefault="00CF27E1" w:rsidP="00CF27E1">
      <w:pPr>
        <w:numPr>
          <w:ilvl w:val="0"/>
          <w:numId w:val="77"/>
        </w:numPr>
        <w:tabs>
          <w:tab w:val="left" w:pos="1021"/>
          <w:tab w:val="left" w:pos="1080"/>
        </w:tabs>
        <w:spacing w:before="0" w:beforeAutospacing="0" w:after="0" w:afterAutospacing="0"/>
        <w:ind w:left="0" w:firstLine="709"/>
        <w:rPr>
          <w:sz w:val="20"/>
          <w:szCs w:val="20"/>
        </w:rPr>
      </w:pPr>
      <w:r w:rsidRPr="00D52134">
        <w:rPr>
          <w:sz w:val="20"/>
          <w:szCs w:val="20"/>
        </w:rPr>
        <w:t>Концепции государства "всеобщего благоденствия" и "социально-справедливого общества", их достоинства и недостатки? Какова будущность современных технократических теорий о политических системах общества?</w:t>
      </w:r>
    </w:p>
    <w:p w:rsidR="00CF27E1" w:rsidRPr="00D52134" w:rsidRDefault="00CF27E1" w:rsidP="00CF27E1">
      <w:pPr>
        <w:pStyle w:val="28"/>
        <w:numPr>
          <w:ilvl w:val="0"/>
          <w:numId w:val="77"/>
        </w:numPr>
        <w:tabs>
          <w:tab w:val="left" w:pos="1021"/>
          <w:tab w:val="left" w:pos="1080"/>
        </w:tabs>
        <w:suppressAutoHyphens/>
        <w:spacing w:before="0" w:beforeAutospacing="0" w:after="0" w:afterAutospacing="0" w:line="240" w:lineRule="auto"/>
        <w:ind w:left="0" w:firstLine="709"/>
      </w:pPr>
      <w:r w:rsidRPr="00D52134">
        <w:t>Американская модель идеального государства, её  сильные и слабые стороны. Приемлема ли американская модель идеального государства для современной России?</w:t>
      </w:r>
    </w:p>
    <w:p w:rsidR="00CF27E1" w:rsidRPr="00D52134" w:rsidRDefault="00CF27E1" w:rsidP="00CF27E1">
      <w:pPr>
        <w:numPr>
          <w:ilvl w:val="0"/>
          <w:numId w:val="77"/>
        </w:numPr>
        <w:tabs>
          <w:tab w:val="left" w:pos="1021"/>
          <w:tab w:val="left" w:pos="1080"/>
        </w:tabs>
        <w:spacing w:before="0" w:beforeAutospacing="0" w:after="0" w:afterAutospacing="0"/>
        <w:ind w:left="0" w:firstLine="709"/>
        <w:rPr>
          <w:sz w:val="20"/>
          <w:szCs w:val="20"/>
        </w:rPr>
      </w:pPr>
      <w:r w:rsidRPr="00D52134">
        <w:rPr>
          <w:sz w:val="20"/>
          <w:szCs w:val="20"/>
        </w:rPr>
        <w:t>Консервативная концепция государства и права. Перспективы либеральных и консервативных правовых концепций и идей в мире в целом  и в России в частности?</w:t>
      </w:r>
    </w:p>
    <w:p w:rsidR="00CF27E1" w:rsidRPr="00D52134" w:rsidRDefault="00CF27E1" w:rsidP="00CF27E1">
      <w:pPr>
        <w:numPr>
          <w:ilvl w:val="0"/>
          <w:numId w:val="77"/>
        </w:numPr>
        <w:shd w:val="clear" w:color="auto" w:fill="FFFFFF"/>
        <w:tabs>
          <w:tab w:val="left" w:pos="1021"/>
          <w:tab w:val="left" w:pos="1080"/>
        </w:tabs>
        <w:spacing w:before="0" w:beforeAutospacing="0" w:after="0" w:afterAutospacing="0"/>
        <w:ind w:left="0" w:firstLine="709"/>
        <w:rPr>
          <w:sz w:val="20"/>
          <w:szCs w:val="20"/>
        </w:rPr>
      </w:pPr>
      <w:r w:rsidRPr="00D52134">
        <w:rPr>
          <w:sz w:val="20"/>
          <w:szCs w:val="20"/>
        </w:rPr>
        <w:t>Какие направления и тенденции  развития мировой политической и правовой  мысли  будут  приоритетными  и наиболее востребованными в странах  мира в  XXI веке?</w:t>
      </w:r>
    </w:p>
    <w:p w:rsidR="00CF27E1" w:rsidRPr="00D52134" w:rsidRDefault="00CF27E1" w:rsidP="00CF27E1">
      <w:pPr>
        <w:numPr>
          <w:ilvl w:val="0"/>
          <w:numId w:val="77"/>
        </w:numPr>
        <w:shd w:val="clear" w:color="auto" w:fill="FFFFFF"/>
        <w:tabs>
          <w:tab w:val="left" w:pos="1021"/>
          <w:tab w:val="left" w:pos="1080"/>
        </w:tabs>
        <w:spacing w:before="0" w:beforeAutospacing="0" w:after="0" w:afterAutospacing="0"/>
        <w:ind w:left="0" w:firstLine="709"/>
        <w:rPr>
          <w:sz w:val="20"/>
          <w:szCs w:val="20"/>
        </w:rPr>
      </w:pPr>
      <w:r w:rsidRPr="00D52134">
        <w:rPr>
          <w:sz w:val="20"/>
          <w:szCs w:val="20"/>
        </w:rPr>
        <w:lastRenderedPageBreak/>
        <w:t xml:space="preserve">Концепция </w:t>
      </w:r>
      <w:proofErr w:type="spellStart"/>
      <w:r w:rsidRPr="00D52134">
        <w:rPr>
          <w:sz w:val="20"/>
          <w:szCs w:val="20"/>
        </w:rPr>
        <w:t>цивилитарного</w:t>
      </w:r>
      <w:proofErr w:type="spellEnd"/>
      <w:r w:rsidRPr="00D52134">
        <w:rPr>
          <w:sz w:val="20"/>
          <w:szCs w:val="20"/>
        </w:rPr>
        <w:t xml:space="preserve"> права в современной отечественной юриспруденции. Может ли </w:t>
      </w:r>
      <w:proofErr w:type="spellStart"/>
      <w:r w:rsidRPr="00D52134">
        <w:rPr>
          <w:sz w:val="20"/>
          <w:szCs w:val="20"/>
        </w:rPr>
        <w:t>цивилизм</w:t>
      </w:r>
      <w:proofErr w:type="spellEnd"/>
      <w:r w:rsidRPr="00D52134">
        <w:rPr>
          <w:sz w:val="20"/>
          <w:szCs w:val="20"/>
        </w:rPr>
        <w:t xml:space="preserve">  стать национальной идеей  России во всемирной истории?</w:t>
      </w:r>
    </w:p>
    <w:p w:rsidR="00CF27E1" w:rsidRPr="00D52134" w:rsidRDefault="00CF27E1" w:rsidP="00CF27E1">
      <w:pPr>
        <w:suppressAutoHyphens/>
        <w:overflowPunct w:val="0"/>
        <w:autoSpaceDE w:val="0"/>
        <w:autoSpaceDN w:val="0"/>
        <w:adjustRightInd w:val="0"/>
        <w:spacing w:before="0" w:beforeAutospacing="0" w:after="0" w:afterAutospacing="0"/>
        <w:ind w:firstLine="708"/>
        <w:jc w:val="both"/>
        <w:rPr>
          <w:b/>
          <w:bCs/>
          <w:sz w:val="20"/>
          <w:szCs w:val="20"/>
        </w:rPr>
      </w:pPr>
    </w:p>
    <w:p w:rsidR="00CF27E1" w:rsidRPr="00976FB7" w:rsidRDefault="0006566E" w:rsidP="00CF27E1">
      <w:pPr>
        <w:pStyle w:val="1c"/>
        <w:tabs>
          <w:tab w:val="right" w:leader="dot" w:pos="9600"/>
        </w:tabs>
        <w:spacing w:before="0" w:beforeAutospacing="0" w:after="0" w:afterAutospacing="0"/>
        <w:ind w:left="0" w:firstLine="709"/>
        <w:rPr>
          <w:b/>
          <w:sz w:val="20"/>
        </w:rPr>
      </w:pPr>
      <w:r>
        <w:rPr>
          <w:b/>
          <w:sz w:val="20"/>
        </w:rPr>
        <w:t>7</w:t>
      </w:r>
      <w:r w:rsidR="00CF27E1" w:rsidRPr="00976FB7">
        <w:rPr>
          <w:b/>
          <w:sz w:val="20"/>
        </w:rPr>
        <w:t>. Учебно-методическое и информационное обеспечение дисциплины</w:t>
      </w:r>
    </w:p>
    <w:p w:rsidR="00CF27E1" w:rsidRPr="00D52134" w:rsidRDefault="0006566E" w:rsidP="00CF27E1">
      <w:pPr>
        <w:spacing w:before="0" w:beforeAutospacing="0" w:after="0" w:afterAutospacing="0"/>
        <w:ind w:firstLine="680"/>
        <w:rPr>
          <w:b/>
          <w:sz w:val="20"/>
          <w:szCs w:val="20"/>
        </w:rPr>
      </w:pPr>
      <w:r>
        <w:rPr>
          <w:b/>
          <w:sz w:val="20"/>
          <w:szCs w:val="20"/>
        </w:rPr>
        <w:t>7</w:t>
      </w:r>
      <w:r w:rsidR="00CF27E1" w:rsidRPr="00D52134">
        <w:rPr>
          <w:b/>
          <w:sz w:val="20"/>
          <w:szCs w:val="20"/>
        </w:rPr>
        <w:t xml:space="preserve">.1. Рекомендуемая литература </w:t>
      </w:r>
    </w:p>
    <w:p w:rsidR="00CF27E1" w:rsidRPr="00D52134" w:rsidRDefault="00CF27E1" w:rsidP="00CF27E1">
      <w:pPr>
        <w:tabs>
          <w:tab w:val="left" w:pos="900"/>
        </w:tabs>
        <w:spacing w:before="0" w:beforeAutospacing="0" w:after="0" w:afterAutospacing="0"/>
        <w:ind w:firstLine="709"/>
        <w:rPr>
          <w:b/>
          <w:sz w:val="20"/>
          <w:szCs w:val="20"/>
        </w:rPr>
      </w:pPr>
    </w:p>
    <w:p w:rsidR="00CF27E1" w:rsidRPr="00D52134" w:rsidRDefault="00CF27E1" w:rsidP="00CF27E1">
      <w:pPr>
        <w:tabs>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6A73A6" w:rsidRPr="006A73A6" w:rsidRDefault="006A73A6" w:rsidP="006A73A6">
      <w:pPr>
        <w:pStyle w:val="affffffffff0"/>
        <w:numPr>
          <w:ilvl w:val="0"/>
          <w:numId w:val="89"/>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Бажанов А.В. Политические и правовые учения в государствах Древнего мира.</w:t>
      </w:r>
      <w:r w:rsidRPr="006A73A6">
        <w:rPr>
          <w:rFonts w:ascii="Times New Roman" w:eastAsia="Times New Roman" w:hAnsi="Times New Roman" w:cs="Times New Roman"/>
          <w:sz w:val="20"/>
          <w:szCs w:val="20"/>
        </w:rPr>
        <w:br/>
        <w:t xml:space="preserve"> [Электронный ресурс] : рабочий учебник / Бажанов А.В. - 2022.   - http://library.roweb.online</w:t>
      </w:r>
    </w:p>
    <w:p w:rsidR="006A73A6" w:rsidRPr="006A73A6" w:rsidRDefault="006A73A6" w:rsidP="006A73A6">
      <w:pPr>
        <w:pStyle w:val="affffffffff0"/>
        <w:numPr>
          <w:ilvl w:val="0"/>
          <w:numId w:val="89"/>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Бажанов А.В. Политические и правовые учения в средние века и эпоху Возрождения.</w:t>
      </w:r>
      <w:r w:rsidRPr="006A73A6">
        <w:rPr>
          <w:rFonts w:ascii="Times New Roman" w:eastAsia="Times New Roman" w:hAnsi="Times New Roman" w:cs="Times New Roman"/>
          <w:sz w:val="20"/>
          <w:szCs w:val="20"/>
        </w:rPr>
        <w:br/>
        <w:t xml:space="preserve"> [Электронный ресурс] : рабочий учебник / Бажанов А.В. - 2022.   - http://library.roweb.online</w:t>
      </w:r>
    </w:p>
    <w:p w:rsidR="006A73A6" w:rsidRPr="006A73A6" w:rsidRDefault="006A73A6" w:rsidP="006A73A6">
      <w:pPr>
        <w:pStyle w:val="affffffffff0"/>
        <w:numPr>
          <w:ilvl w:val="0"/>
          <w:numId w:val="89"/>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Бажанов А.В. Политические и правовые учения эпохи европейского Просвещения и периода Нового времени. [Электронный ресурс] : рабочий учебник / Бажанов А.В. - 2022.   - http://library.roweb.online</w:t>
      </w:r>
    </w:p>
    <w:p w:rsidR="006A73A6" w:rsidRPr="006A73A6" w:rsidRDefault="006A73A6" w:rsidP="006A73A6">
      <w:pPr>
        <w:pStyle w:val="affffffffff0"/>
        <w:numPr>
          <w:ilvl w:val="0"/>
          <w:numId w:val="89"/>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 xml:space="preserve">Бажанов А.В. Политические и правовые учения в странах Западной Европы и других странах мира в </w:t>
      </w:r>
      <w:r w:rsidRPr="006A73A6">
        <w:rPr>
          <w:rFonts w:ascii="Times New Roman" w:eastAsia="Times New Roman" w:hAnsi="Times New Roman" w:cs="Times New Roman"/>
          <w:sz w:val="20"/>
          <w:szCs w:val="20"/>
        </w:rPr>
        <w:br/>
        <w:t>Новейшей истории. [Электронный ресурс] : рабочий учебник / Бажанов А.В. - 2022.   - http://library.roweb.online</w:t>
      </w:r>
    </w:p>
    <w:p w:rsidR="006A73A6" w:rsidRPr="006A73A6" w:rsidRDefault="006A73A6" w:rsidP="006A73A6">
      <w:pPr>
        <w:pStyle w:val="affffffffff0"/>
        <w:numPr>
          <w:ilvl w:val="0"/>
          <w:numId w:val="89"/>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 xml:space="preserve">Бажанов А.В. Основные направления развития современной мировой политико-правовой мысли. </w:t>
      </w:r>
      <w:r w:rsidRPr="006A73A6">
        <w:rPr>
          <w:rFonts w:ascii="Times New Roman" w:eastAsia="Times New Roman" w:hAnsi="Times New Roman" w:cs="Times New Roman"/>
          <w:sz w:val="20"/>
          <w:szCs w:val="20"/>
        </w:rPr>
        <w:br/>
        <w:t>Современные проблемы политической и юридической науки XXI века. [Электронный ресурс] : рабочий учебник / Бажанов А.В. - 2022.   - http://library.roweb.online</w:t>
      </w:r>
    </w:p>
    <w:p w:rsidR="00CF27E1" w:rsidRPr="00D52134" w:rsidRDefault="00CF27E1" w:rsidP="00CF27E1">
      <w:pPr>
        <w:tabs>
          <w:tab w:val="left" w:pos="993"/>
        </w:tabs>
        <w:suppressAutoHyphens/>
        <w:spacing w:before="0" w:beforeAutospacing="0" w:after="0" w:afterAutospacing="0"/>
        <w:ind w:firstLine="709"/>
        <w:jc w:val="both"/>
        <w:rPr>
          <w:b/>
          <w:sz w:val="20"/>
          <w:szCs w:val="20"/>
        </w:rPr>
      </w:pPr>
    </w:p>
    <w:p w:rsidR="00CF27E1" w:rsidRPr="00D52134" w:rsidRDefault="00CF27E1" w:rsidP="00CF27E1">
      <w:pPr>
        <w:tabs>
          <w:tab w:val="left" w:pos="993"/>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6A73A6" w:rsidRPr="006A73A6" w:rsidRDefault="006A73A6" w:rsidP="006A73A6">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 xml:space="preserve">История политических и правовых учений : учебное пособие для студентов вузов, обучающихся по специальности «Юриспруденция» / Н. Д. </w:t>
      </w:r>
      <w:proofErr w:type="spellStart"/>
      <w:r w:rsidRPr="006A73A6">
        <w:rPr>
          <w:rFonts w:ascii="Times New Roman" w:eastAsia="Times New Roman" w:hAnsi="Times New Roman" w:cs="Times New Roman"/>
          <w:sz w:val="20"/>
          <w:szCs w:val="20"/>
        </w:rPr>
        <w:t>Амаглобели</w:t>
      </w:r>
      <w:proofErr w:type="spellEnd"/>
      <w:r w:rsidRPr="006A73A6">
        <w:rPr>
          <w:rFonts w:ascii="Times New Roman" w:eastAsia="Times New Roman" w:hAnsi="Times New Roman" w:cs="Times New Roman"/>
          <w:sz w:val="20"/>
          <w:szCs w:val="20"/>
        </w:rPr>
        <w:t xml:space="preserve">, Н. В. Михайлова, Г. Ю. </w:t>
      </w:r>
      <w:proofErr w:type="spellStart"/>
      <w:r w:rsidRPr="006A73A6">
        <w:rPr>
          <w:rFonts w:ascii="Times New Roman" w:eastAsia="Times New Roman" w:hAnsi="Times New Roman" w:cs="Times New Roman"/>
          <w:sz w:val="20"/>
          <w:szCs w:val="20"/>
        </w:rPr>
        <w:t>Курскова</w:t>
      </w:r>
      <w:proofErr w:type="spellEnd"/>
      <w:r w:rsidRPr="006A73A6">
        <w:rPr>
          <w:rFonts w:ascii="Times New Roman" w:eastAsia="Times New Roman" w:hAnsi="Times New Roman" w:cs="Times New Roman"/>
          <w:sz w:val="20"/>
          <w:szCs w:val="20"/>
        </w:rPr>
        <w:t xml:space="preserve"> [и др.] ; под редакцией Н. В. Михайлова, А. А. </w:t>
      </w:r>
      <w:proofErr w:type="spellStart"/>
      <w:r w:rsidRPr="006A73A6">
        <w:rPr>
          <w:rFonts w:ascii="Times New Roman" w:eastAsia="Times New Roman" w:hAnsi="Times New Roman" w:cs="Times New Roman"/>
          <w:sz w:val="20"/>
          <w:szCs w:val="20"/>
        </w:rPr>
        <w:t>Опалева</w:t>
      </w:r>
      <w:proofErr w:type="spellEnd"/>
      <w:r w:rsidRPr="006A73A6">
        <w:rPr>
          <w:rFonts w:ascii="Times New Roman" w:eastAsia="Times New Roman" w:hAnsi="Times New Roman" w:cs="Times New Roman"/>
          <w:sz w:val="20"/>
          <w:szCs w:val="20"/>
        </w:rPr>
        <w:t>, А. Ю. Олимпиев. — Москва : ЮНИТИ-ДАНА, 2017. — 367 c. — ISBN 978-5-238-01893-5. — Текст : электронный // Электронно-библиотечная система IPR BOOKS : [сайт]. — URL: https://www.iprbookshop.ru/71200.html</w:t>
      </w:r>
    </w:p>
    <w:p w:rsidR="006A73A6" w:rsidRPr="006A73A6" w:rsidRDefault="006A73A6" w:rsidP="006A73A6">
      <w:pPr>
        <w:pStyle w:val="affffffffff0"/>
        <w:numPr>
          <w:ilvl w:val="0"/>
          <w:numId w:val="90"/>
        </w:numPr>
        <w:spacing w:before="0" w:beforeAutospacing="0" w:after="0" w:afterAutospacing="0"/>
        <w:rPr>
          <w:rFonts w:ascii="Times New Roman" w:eastAsia="Times New Roman" w:hAnsi="Times New Roman" w:cs="Times New Roman"/>
          <w:sz w:val="20"/>
          <w:szCs w:val="20"/>
        </w:rPr>
      </w:pPr>
      <w:r w:rsidRPr="006A73A6">
        <w:rPr>
          <w:rFonts w:ascii="Times New Roman" w:eastAsia="Times New Roman" w:hAnsi="Times New Roman" w:cs="Times New Roman"/>
          <w:sz w:val="20"/>
          <w:szCs w:val="20"/>
        </w:rPr>
        <w:t>Честнов И.Л. История политических и правовых учений [Электронный ресурс] : учебное пособие / И.Л. Честнов. — Электрон. текстовые данные. — СПб. : Санкт-Петербургский юридический институт (филиал) Академии Генеральной прокуратуры РФ, 2015. — 88 c. — 2227-8397. — Режим доступа: http://www.iprbookshop.ru/65444</w:t>
      </w:r>
    </w:p>
    <w:p w:rsidR="00CF27E1" w:rsidRPr="00D52134" w:rsidRDefault="00CF27E1" w:rsidP="00CF27E1">
      <w:pPr>
        <w:tabs>
          <w:tab w:val="left" w:pos="1080"/>
        </w:tabs>
        <w:suppressAutoHyphens/>
        <w:spacing w:before="0" w:beforeAutospacing="0" w:after="0" w:afterAutospacing="0"/>
        <w:ind w:firstLine="709"/>
        <w:jc w:val="both"/>
        <w:rPr>
          <w:b/>
          <w:sz w:val="20"/>
          <w:szCs w:val="20"/>
        </w:rPr>
      </w:pPr>
    </w:p>
    <w:p w:rsidR="00CF27E1" w:rsidRPr="00D52134" w:rsidRDefault="0006566E" w:rsidP="00CF27E1">
      <w:pPr>
        <w:tabs>
          <w:tab w:val="left" w:pos="1080"/>
        </w:tabs>
        <w:suppressAutoHyphens/>
        <w:spacing w:before="0" w:beforeAutospacing="0" w:after="0" w:afterAutospacing="0"/>
        <w:ind w:firstLine="709"/>
        <w:jc w:val="both"/>
        <w:rPr>
          <w:b/>
          <w:sz w:val="20"/>
          <w:szCs w:val="20"/>
        </w:rPr>
      </w:pPr>
      <w:r>
        <w:rPr>
          <w:b/>
          <w:sz w:val="20"/>
          <w:szCs w:val="20"/>
        </w:rPr>
        <w:t>7</w:t>
      </w:r>
      <w:r w:rsidR="00CF27E1" w:rsidRPr="00D52134">
        <w:rPr>
          <w:b/>
          <w:sz w:val="20"/>
          <w:szCs w:val="20"/>
        </w:rPr>
        <w:t>.2. Ресурсы информационно-телекоммуникационной сети «Интернет»</w:t>
      </w:r>
    </w:p>
    <w:p w:rsidR="00CF27E1" w:rsidRPr="00D52134" w:rsidRDefault="00CF27E1" w:rsidP="00CF27E1">
      <w:pPr>
        <w:numPr>
          <w:ilvl w:val="0"/>
          <w:numId w:val="81"/>
        </w:numPr>
        <w:tabs>
          <w:tab w:val="left" w:pos="0"/>
          <w:tab w:val="left" w:pos="1080"/>
          <w:tab w:val="left" w:pos="1174"/>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CF27E1" w:rsidRPr="00D52134" w:rsidRDefault="00CF27E1" w:rsidP="00CF27E1">
      <w:pPr>
        <w:pStyle w:val="1c"/>
        <w:tabs>
          <w:tab w:val="right" w:leader="dot" w:pos="9600"/>
        </w:tabs>
        <w:spacing w:before="0" w:beforeAutospacing="0" w:after="0" w:afterAutospacing="0"/>
        <w:ind w:left="0" w:firstLine="709"/>
        <w:rPr>
          <w:sz w:val="20"/>
        </w:rPr>
      </w:pPr>
    </w:p>
    <w:p w:rsidR="0012109C" w:rsidRDefault="0006566E" w:rsidP="0012109C">
      <w:pPr>
        <w:spacing w:before="0" w:beforeAutospacing="0" w:after="0" w:afterAutospacing="0"/>
        <w:ind w:firstLine="567"/>
        <w:jc w:val="both"/>
        <w:rPr>
          <w:rFonts w:eastAsia="Times New Roman"/>
          <w:b/>
          <w:sz w:val="20"/>
          <w:szCs w:val="20"/>
        </w:rPr>
      </w:pPr>
      <w:r>
        <w:rPr>
          <w:b/>
          <w:sz w:val="20"/>
          <w:szCs w:val="20"/>
        </w:rPr>
        <w:t>8</w:t>
      </w:r>
      <w:r w:rsidR="0012109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2109C" w:rsidRDefault="0012109C" w:rsidP="0012109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13ED4" w:rsidRDefault="00413ED4" w:rsidP="0012109C">
      <w:pPr>
        <w:spacing w:before="0" w:beforeAutospacing="0" w:after="0" w:afterAutospacing="0"/>
        <w:ind w:firstLine="567"/>
        <w:jc w:val="both"/>
        <w:rPr>
          <w:sz w:val="20"/>
          <w:szCs w:val="20"/>
        </w:rPr>
      </w:pPr>
      <w:r w:rsidRPr="00413ED4">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2109C" w:rsidRDefault="0012109C" w:rsidP="0012109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2109C" w:rsidRDefault="0012109C" w:rsidP="0012109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CF27E1" w:rsidRPr="00D52134" w:rsidRDefault="00CF27E1" w:rsidP="00CF27E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CF27E1" w:rsidRPr="00D52134" w:rsidRDefault="00CF27E1" w:rsidP="00CF27E1">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CF27E1" w:rsidRPr="00D52134" w:rsidRDefault="00CF27E1" w:rsidP="00CF27E1">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CF27E1" w:rsidRPr="00D52134" w:rsidRDefault="00CF27E1" w:rsidP="00CF27E1">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F27E1" w:rsidRPr="00D52134" w:rsidRDefault="00CF27E1" w:rsidP="00CF27E1">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F27E1" w:rsidRPr="00D52134" w:rsidRDefault="00CF27E1" w:rsidP="00CF27E1">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CF27E1" w:rsidRPr="00D52134" w:rsidRDefault="00CF27E1" w:rsidP="00CF27E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CF27E1" w:rsidRPr="00D52134" w:rsidRDefault="00CF27E1" w:rsidP="00CF27E1">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CF27E1" w:rsidRPr="00D52134" w:rsidRDefault="00CF27E1" w:rsidP="00CF27E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CF27E1" w:rsidRPr="00D52134" w:rsidRDefault="00887D8E" w:rsidP="00CF27E1">
      <w:pPr>
        <w:spacing w:before="0" w:beforeAutospacing="0" w:after="0" w:afterAutospacing="0"/>
        <w:ind w:firstLine="709"/>
        <w:jc w:val="both"/>
        <w:rPr>
          <w:sz w:val="20"/>
          <w:szCs w:val="20"/>
          <w:lang w:val="en-US"/>
        </w:rPr>
      </w:pPr>
      <w:hyperlink r:id="rId7" w:history="1">
        <w:r w:rsidR="00CF27E1" w:rsidRPr="00D52134">
          <w:rPr>
            <w:sz w:val="20"/>
            <w:szCs w:val="20"/>
            <w:lang w:val="en-US"/>
          </w:rPr>
          <w:t>http://qsp.su/tools/onlinehelp/about_license_gpl_russian.html</w:t>
        </w:r>
      </w:hyperlink>
      <w:r w:rsidR="00CF27E1" w:rsidRPr="00D52134">
        <w:rPr>
          <w:sz w:val="20"/>
          <w:szCs w:val="20"/>
          <w:lang w:val="en-US"/>
        </w:rPr>
        <w:t xml:space="preserve"> </w:t>
      </w:r>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CF27E1" w:rsidRPr="00D52134" w:rsidRDefault="00887D8E" w:rsidP="00CF27E1">
      <w:pPr>
        <w:spacing w:before="0" w:beforeAutospacing="0" w:after="0" w:afterAutospacing="0"/>
        <w:ind w:firstLine="709"/>
        <w:jc w:val="both"/>
        <w:rPr>
          <w:sz w:val="20"/>
          <w:szCs w:val="20"/>
        </w:rPr>
      </w:pPr>
      <w:hyperlink r:id="rId8" w:history="1">
        <w:r w:rsidR="00CF27E1" w:rsidRPr="00D52134">
          <w:rPr>
            <w:sz w:val="20"/>
            <w:szCs w:val="20"/>
          </w:rPr>
          <w:t>http://qsp.su/tools/onlinehelp/about_license_gpl_russian.html</w:t>
        </w:r>
      </w:hyperlink>
    </w:p>
    <w:p w:rsidR="00CF27E1" w:rsidRPr="00D52134" w:rsidRDefault="00CF27E1" w:rsidP="00CF27E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CF27E1" w:rsidRPr="00D52134" w:rsidRDefault="00887D8E" w:rsidP="00CF27E1">
      <w:pPr>
        <w:spacing w:before="0" w:beforeAutospacing="0" w:after="0" w:afterAutospacing="0"/>
        <w:ind w:firstLine="709"/>
        <w:jc w:val="both"/>
        <w:rPr>
          <w:sz w:val="20"/>
          <w:szCs w:val="20"/>
          <w:lang w:val="en-US"/>
        </w:rPr>
      </w:pPr>
      <w:hyperlink r:id="rId9" w:history="1">
        <w:r w:rsidR="00CF27E1" w:rsidRPr="00D52134">
          <w:rPr>
            <w:sz w:val="20"/>
            <w:szCs w:val="20"/>
            <w:lang w:val="en-US"/>
          </w:rPr>
          <w:t>http://qsp.su/tools/onlinehelp/about_license_gpl_russian.html</w:t>
        </w:r>
      </w:hyperlink>
      <w:r w:rsidR="00CF27E1" w:rsidRPr="00D52134">
        <w:rPr>
          <w:sz w:val="20"/>
          <w:szCs w:val="20"/>
          <w:lang w:val="en-US"/>
        </w:rPr>
        <w:t xml:space="preserve"> </w:t>
      </w:r>
    </w:p>
    <w:p w:rsidR="00CF27E1" w:rsidRPr="00D52134" w:rsidRDefault="00CF27E1" w:rsidP="00CF27E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CF27E1" w:rsidRPr="00D52134" w:rsidRDefault="00887D8E" w:rsidP="00CF27E1">
      <w:pPr>
        <w:spacing w:before="0" w:beforeAutospacing="0" w:after="0" w:afterAutospacing="0"/>
        <w:ind w:firstLine="709"/>
        <w:jc w:val="both"/>
        <w:rPr>
          <w:sz w:val="20"/>
          <w:szCs w:val="20"/>
          <w:lang w:val="en-US"/>
        </w:rPr>
      </w:pPr>
      <w:hyperlink r:id="rId10" w:history="1">
        <w:r w:rsidR="00CF27E1" w:rsidRPr="00D52134">
          <w:rPr>
            <w:sz w:val="20"/>
            <w:szCs w:val="20"/>
            <w:lang w:val="en-US"/>
          </w:rPr>
          <w:t>http://qsp.su/tools/onlinehelp/about_license_gpl_russian.html</w:t>
        </w:r>
      </w:hyperlink>
    </w:p>
    <w:p w:rsidR="00CF27E1" w:rsidRPr="00D52134" w:rsidRDefault="00CF27E1" w:rsidP="00CF27E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CF27E1" w:rsidRPr="00D52134" w:rsidRDefault="00887D8E" w:rsidP="00CF27E1">
      <w:pPr>
        <w:spacing w:before="0" w:beforeAutospacing="0" w:after="0" w:afterAutospacing="0"/>
        <w:ind w:firstLine="709"/>
        <w:jc w:val="both"/>
        <w:rPr>
          <w:sz w:val="20"/>
          <w:szCs w:val="20"/>
          <w:lang w:val="en-US"/>
        </w:rPr>
      </w:pPr>
      <w:hyperlink r:id="rId11" w:history="1">
        <w:r w:rsidR="00CF27E1" w:rsidRPr="00D52134">
          <w:rPr>
            <w:sz w:val="20"/>
            <w:szCs w:val="20"/>
            <w:lang w:val="en-US"/>
          </w:rPr>
          <w:t>http://qsp.su/tools/onlinehelp/about_license_gpl_russian.html</w:t>
        </w:r>
      </w:hyperlink>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CF27E1" w:rsidRPr="00D52134" w:rsidRDefault="00CF27E1" w:rsidP="00CF27E1">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CF27E1" w:rsidRPr="00D52134" w:rsidRDefault="00CF27E1" w:rsidP="00CF27E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B459F2" w:rsidRPr="00B459F2" w:rsidRDefault="00B459F2" w:rsidP="00B459F2">
      <w:pPr>
        <w:spacing w:before="0" w:beforeAutospacing="0" w:after="0" w:afterAutospacing="0"/>
        <w:ind w:firstLine="709"/>
        <w:rPr>
          <w:sz w:val="20"/>
          <w:szCs w:val="20"/>
        </w:rPr>
      </w:pPr>
      <w:r w:rsidRPr="00B459F2">
        <w:rPr>
          <w:sz w:val="20"/>
          <w:szCs w:val="20"/>
        </w:rPr>
        <w:t xml:space="preserve">Главный исторический портал страны </w:t>
      </w:r>
      <w:proofErr w:type="spellStart"/>
      <w:r w:rsidRPr="00B459F2">
        <w:rPr>
          <w:sz w:val="20"/>
          <w:szCs w:val="20"/>
        </w:rPr>
        <w:t>История.РФ</w:t>
      </w:r>
      <w:proofErr w:type="spellEnd"/>
      <w:r w:rsidRPr="00B459F2">
        <w:rPr>
          <w:sz w:val="20"/>
          <w:szCs w:val="20"/>
        </w:rPr>
        <w:t xml:space="preserve"> https://histrf.ru/</w:t>
      </w:r>
    </w:p>
    <w:p w:rsidR="00B459F2" w:rsidRPr="00B459F2" w:rsidRDefault="00B459F2" w:rsidP="00B459F2">
      <w:pPr>
        <w:spacing w:before="0" w:beforeAutospacing="0" w:after="0" w:afterAutospacing="0"/>
        <w:ind w:firstLine="709"/>
        <w:rPr>
          <w:sz w:val="20"/>
          <w:szCs w:val="20"/>
        </w:rPr>
      </w:pPr>
      <w:r w:rsidRPr="00B459F2">
        <w:rPr>
          <w:sz w:val="20"/>
          <w:szCs w:val="20"/>
        </w:rPr>
        <w:t xml:space="preserve">Реестр профессиональных стандартов https://profstandart.rosmintrud.ru/obshchiy-informatsionnyy-blok/natsionalnyy-reestr-professionalnykh-standartov/reestr-professionalnykh-standartov/ </w:t>
      </w:r>
    </w:p>
    <w:p w:rsidR="00B459F2" w:rsidRDefault="00B459F2" w:rsidP="00B459F2">
      <w:pPr>
        <w:spacing w:before="0" w:beforeAutospacing="0" w:after="0" w:afterAutospacing="0"/>
        <w:ind w:firstLine="709"/>
        <w:rPr>
          <w:sz w:val="20"/>
          <w:szCs w:val="20"/>
        </w:rPr>
      </w:pPr>
      <w:r w:rsidRPr="00B459F2">
        <w:rPr>
          <w:sz w:val="20"/>
          <w:szCs w:val="20"/>
        </w:rPr>
        <w:t xml:space="preserve">Реестр студентов/ординаторов/аспирантов/ассистентов-стажеров https://www.mos.ru/karta-moskvicha/services-proverka-grazhdanina-v-reestre-studentov/ </w:t>
      </w:r>
    </w:p>
    <w:p w:rsidR="00CF27E1" w:rsidRPr="00D52134" w:rsidRDefault="00CF27E1" w:rsidP="00B459F2">
      <w:pPr>
        <w:spacing w:before="0" w:beforeAutospacing="0" w:after="0" w:afterAutospacing="0"/>
        <w:ind w:firstLine="709"/>
        <w:rPr>
          <w:sz w:val="20"/>
          <w:szCs w:val="20"/>
        </w:rPr>
      </w:pPr>
      <w:r w:rsidRPr="00D52134">
        <w:rPr>
          <w:sz w:val="20"/>
          <w:szCs w:val="20"/>
        </w:rPr>
        <w:t xml:space="preserve">Научная электронная библиотека. </w:t>
      </w:r>
      <w:r w:rsidRPr="00D52134">
        <w:rPr>
          <w:sz w:val="20"/>
          <w:szCs w:val="20"/>
          <w:lang w:val="en-US"/>
        </w:rPr>
        <w:t>http</w:t>
      </w:r>
      <w:r w:rsidRPr="00D52134">
        <w:rPr>
          <w:sz w:val="20"/>
          <w:szCs w:val="20"/>
        </w:rPr>
        <w:t>://</w:t>
      </w:r>
      <w:proofErr w:type="spellStart"/>
      <w:r w:rsidRPr="00D52134">
        <w:rPr>
          <w:sz w:val="20"/>
          <w:szCs w:val="20"/>
          <w:lang w:val="en-US"/>
        </w:rPr>
        <w:t>elibrary</w:t>
      </w:r>
      <w:proofErr w:type="spellEnd"/>
      <w:r w:rsidRPr="00D52134">
        <w:rPr>
          <w:sz w:val="20"/>
          <w:szCs w:val="20"/>
        </w:rPr>
        <w:t>.</w:t>
      </w:r>
      <w:proofErr w:type="spellStart"/>
      <w:r w:rsidRPr="00D52134">
        <w:rPr>
          <w:sz w:val="20"/>
          <w:szCs w:val="20"/>
          <w:lang w:val="en-US"/>
        </w:rPr>
        <w:t>ru</w:t>
      </w:r>
      <w:proofErr w:type="spellEnd"/>
    </w:p>
    <w:p w:rsidR="00CF27E1" w:rsidRPr="00D52134" w:rsidRDefault="00CF27E1" w:rsidP="00CF27E1">
      <w:pPr>
        <w:spacing w:before="0" w:beforeAutospacing="0" w:after="0" w:afterAutospacing="0"/>
        <w:ind w:firstLine="709"/>
        <w:rPr>
          <w:sz w:val="20"/>
          <w:szCs w:val="20"/>
        </w:rPr>
      </w:pPr>
      <w:r w:rsidRPr="00D52134">
        <w:rPr>
          <w:sz w:val="20"/>
          <w:szCs w:val="20"/>
        </w:rPr>
        <w:t xml:space="preserve">Электронно-библиотечная система </w:t>
      </w:r>
      <w:proofErr w:type="spellStart"/>
      <w:r w:rsidRPr="00D52134">
        <w:rPr>
          <w:sz w:val="20"/>
          <w:szCs w:val="20"/>
          <w:lang w:val="en-US"/>
        </w:rPr>
        <w:t>IPRbooks</w:t>
      </w:r>
      <w:proofErr w:type="spellEnd"/>
      <w:r w:rsidRPr="00D52134">
        <w:rPr>
          <w:sz w:val="20"/>
          <w:szCs w:val="20"/>
        </w:rPr>
        <w:t xml:space="preserve"> (ЭБС </w:t>
      </w:r>
      <w:proofErr w:type="spellStart"/>
      <w:r w:rsidRPr="00D52134">
        <w:rPr>
          <w:sz w:val="20"/>
          <w:szCs w:val="20"/>
          <w:lang w:val="en-US"/>
        </w:rPr>
        <w:t>IPRbooks</w:t>
      </w:r>
      <w:proofErr w:type="spellEnd"/>
      <w:r w:rsidRPr="00D52134">
        <w:rPr>
          <w:sz w:val="20"/>
          <w:szCs w:val="20"/>
        </w:rPr>
        <w:t xml:space="preserve">) – электронная библиотека по всем отраслям знаний </w:t>
      </w:r>
      <w:r w:rsidRPr="00D52134">
        <w:rPr>
          <w:sz w:val="20"/>
          <w:szCs w:val="20"/>
          <w:lang w:val="en-US"/>
        </w:rPr>
        <w:t>http</w:t>
      </w:r>
      <w:r w:rsidRPr="00D52134">
        <w:rPr>
          <w:sz w:val="20"/>
          <w:szCs w:val="20"/>
        </w:rPr>
        <w:t>://</w:t>
      </w:r>
      <w:r w:rsidRPr="00D52134">
        <w:rPr>
          <w:sz w:val="20"/>
          <w:szCs w:val="20"/>
          <w:lang w:val="en-US"/>
        </w:rPr>
        <w:t>www</w:t>
      </w:r>
      <w:r w:rsidRPr="00D52134">
        <w:rPr>
          <w:sz w:val="20"/>
          <w:szCs w:val="20"/>
        </w:rPr>
        <w:t>.</w:t>
      </w:r>
      <w:proofErr w:type="spellStart"/>
      <w:r w:rsidRPr="00D52134">
        <w:rPr>
          <w:sz w:val="20"/>
          <w:szCs w:val="20"/>
          <w:lang w:val="en-US"/>
        </w:rPr>
        <w:t>iprbookshop</w:t>
      </w:r>
      <w:proofErr w:type="spellEnd"/>
      <w:r w:rsidRPr="00D52134">
        <w:rPr>
          <w:sz w:val="20"/>
          <w:szCs w:val="20"/>
        </w:rPr>
        <w:t>.</w:t>
      </w:r>
      <w:proofErr w:type="spellStart"/>
      <w:r w:rsidRPr="00D52134">
        <w:rPr>
          <w:sz w:val="20"/>
          <w:szCs w:val="20"/>
          <w:lang w:val="en-US"/>
        </w:rPr>
        <w:t>ru</w:t>
      </w:r>
      <w:proofErr w:type="spellEnd"/>
    </w:p>
    <w:p w:rsidR="00A40F01" w:rsidRPr="00D52134" w:rsidRDefault="00A40F01" w:rsidP="00A40F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40F01" w:rsidRPr="0048691E" w:rsidRDefault="00A40F01" w:rsidP="00A40F01">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A40F01" w:rsidRPr="00D52134" w:rsidRDefault="00A40F01" w:rsidP="00A40F01">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F27E1" w:rsidRDefault="00841522" w:rsidP="00CF27E1">
      <w:pPr>
        <w:spacing w:before="0" w:beforeAutospacing="0" w:after="0" w:afterAutospacing="0"/>
      </w:pPr>
    </w:p>
    <w:sectPr w:rsidR="00841522" w:rsidRPr="00CF27E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A702A1"/>
    <w:multiLevelType w:val="multilevel"/>
    <w:tmpl w:val="01A702A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2663E33"/>
    <w:multiLevelType w:val="hybridMultilevel"/>
    <w:tmpl w:val="72C0D00C"/>
    <w:lvl w:ilvl="0" w:tplc="4D40E1B4">
      <w:start w:val="1"/>
      <w:numFmt w:val="decimal"/>
      <w:lvlText w:val="%1."/>
      <w:lvlJc w:val="left"/>
      <w:pPr>
        <w:ind w:left="844" w:hanging="360"/>
      </w:pPr>
      <w:rPr>
        <w:rFonts w:ascii="Times New Roman" w:hAnsi="Times New Roman" w:cs="Times New Roman" w:hint="default"/>
      </w:r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3A620A8"/>
    <w:multiLevelType w:val="multilevel"/>
    <w:tmpl w:val="03A620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D9E5A55"/>
    <w:multiLevelType w:val="multilevel"/>
    <w:tmpl w:val="1D9E5A55"/>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1E1B3738"/>
    <w:multiLevelType w:val="hybridMultilevel"/>
    <w:tmpl w:val="B1DCF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E363351"/>
    <w:multiLevelType w:val="multilevel"/>
    <w:tmpl w:val="1E363351"/>
    <w:lvl w:ilvl="0">
      <w:start w:val="1"/>
      <w:numFmt w:val="decimal"/>
      <w:lvlText w:val="%1."/>
      <w:lvlJc w:val="left"/>
      <w:pPr>
        <w:tabs>
          <w:tab w:val="num" w:pos="1440"/>
        </w:tabs>
        <w:ind w:left="144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02E4CA7"/>
    <w:multiLevelType w:val="multilevel"/>
    <w:tmpl w:val="202E4CA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BA522AA"/>
    <w:multiLevelType w:val="multilevel"/>
    <w:tmpl w:val="2BA522AA"/>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F0F216D"/>
    <w:multiLevelType w:val="hybridMultilevel"/>
    <w:tmpl w:val="338E28E0"/>
    <w:lvl w:ilvl="0" w:tplc="4D40E1B4">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D922E3"/>
    <w:multiLevelType w:val="multilevel"/>
    <w:tmpl w:val="3CD922E3"/>
    <w:lvl w:ilvl="0">
      <w:start w:val="1"/>
      <w:numFmt w:val="bullet"/>
      <w:lvlText w:val=""/>
      <w:lvlJc w:val="left"/>
      <w:pPr>
        <w:tabs>
          <w:tab w:val="num" w:pos="-105"/>
        </w:tabs>
        <w:ind w:left="106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2D10FFC"/>
    <w:multiLevelType w:val="multilevel"/>
    <w:tmpl w:val="42D10FFC"/>
    <w:lvl w:ilvl="0">
      <w:start w:val="1"/>
      <w:numFmt w:val="decimal"/>
      <w:lvlText w:val="%1."/>
      <w:lvlJc w:val="left"/>
      <w:pPr>
        <w:ind w:left="1068" w:hanging="360"/>
      </w:pPr>
      <w:rPr>
        <w:rFonts w:hint="default"/>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21723"/>
    <w:multiLevelType w:val="hybridMultilevel"/>
    <w:tmpl w:val="B06A5BA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C0648A6"/>
    <w:multiLevelType w:val="hybridMultilevel"/>
    <w:tmpl w:val="A8E25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327462D"/>
    <w:multiLevelType w:val="multilevel"/>
    <w:tmpl w:val="5327462D"/>
    <w:lvl w:ilvl="0">
      <w:start w:val="1"/>
      <w:numFmt w:val="decimal"/>
      <w:lvlText w:val="%1."/>
      <w:lvlJc w:val="left"/>
      <w:pPr>
        <w:tabs>
          <w:tab w:val="num" w:pos="1335"/>
        </w:tabs>
        <w:ind w:left="1335" w:hanging="795"/>
      </w:pPr>
      <w:rPr>
        <w:rFonts w:hint="default"/>
      </w:rPr>
    </w:lvl>
    <w:lvl w:ilvl="1">
      <w:start w:val="1"/>
      <w:numFmt w:val="decimal"/>
      <w:lvlText w:val="%2."/>
      <w:lvlJc w:val="left"/>
      <w:pPr>
        <w:tabs>
          <w:tab w:val="num" w:pos="2145"/>
        </w:tabs>
        <w:ind w:left="2145" w:hanging="885"/>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0" w15:restartNumberingAfterBreak="0">
    <w:nsid w:val="550B5E1B"/>
    <w:multiLevelType w:val="multilevel"/>
    <w:tmpl w:val="550B5E1B"/>
    <w:lvl w:ilvl="0">
      <w:start w:val="1"/>
      <w:numFmt w:val="bullet"/>
      <w:lvlText w:val=""/>
      <w:lvlJc w:val="left"/>
      <w:pPr>
        <w:tabs>
          <w:tab w:val="num" w:pos="-105"/>
        </w:tabs>
        <w:ind w:left="106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C946F61"/>
    <w:multiLevelType w:val="multilevel"/>
    <w:tmpl w:val="5C946F61"/>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5FDD6116"/>
    <w:multiLevelType w:val="hybridMultilevel"/>
    <w:tmpl w:val="B1DCF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3D10881"/>
    <w:multiLevelType w:val="hybridMultilevel"/>
    <w:tmpl w:val="A8E25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4030B75"/>
    <w:multiLevelType w:val="multilevel"/>
    <w:tmpl w:val="64030B75"/>
    <w:lvl w:ilvl="0">
      <w:start w:val="1"/>
      <w:numFmt w:val="decimal"/>
      <w:lvlText w:val="%1."/>
      <w:lvlJc w:val="left"/>
      <w:pPr>
        <w:tabs>
          <w:tab w:val="num" w:pos="1440"/>
        </w:tabs>
        <w:ind w:left="144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62B3F01"/>
    <w:multiLevelType w:val="multilevel"/>
    <w:tmpl w:val="662B3F01"/>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9897BBA"/>
    <w:multiLevelType w:val="multilevel"/>
    <w:tmpl w:val="69897BBA"/>
    <w:lvl w:ilvl="0">
      <w:start w:val="1"/>
      <w:numFmt w:val="bullet"/>
      <w:lvlText w:val=""/>
      <w:lvlJc w:val="left"/>
      <w:pPr>
        <w:tabs>
          <w:tab w:val="num" w:pos="1174"/>
        </w:tabs>
        <w:ind w:left="1174"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6B1C61A8"/>
    <w:multiLevelType w:val="multilevel"/>
    <w:tmpl w:val="6B1C61A8"/>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165588"/>
    <w:multiLevelType w:val="hybridMultilevel"/>
    <w:tmpl w:val="D52EE6F2"/>
    <w:lvl w:ilvl="0" w:tplc="4D40E1B4">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5FB6520"/>
    <w:multiLevelType w:val="multilevel"/>
    <w:tmpl w:val="75FB6520"/>
    <w:lvl w:ilvl="0">
      <w:start w:val="1"/>
      <w:numFmt w:val="bullet"/>
      <w:lvlText w:val=""/>
      <w:lvlJc w:val="left"/>
      <w:pPr>
        <w:tabs>
          <w:tab w:val="num" w:pos="397"/>
        </w:tabs>
        <w:ind w:left="397" w:hanging="39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564E6"/>
    <w:multiLevelType w:val="hybridMultilevel"/>
    <w:tmpl w:val="0C32296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5"/>
  </w:num>
  <w:num w:numId="16">
    <w:abstractNumId w:val="39"/>
  </w:num>
  <w:num w:numId="17">
    <w:abstractNumId w:val="70"/>
  </w:num>
  <w:num w:numId="18">
    <w:abstractNumId w:val="78"/>
  </w:num>
  <w:num w:numId="19">
    <w:abstractNumId w:val="72"/>
  </w:num>
  <w:num w:numId="20">
    <w:abstractNumId w:val="12"/>
  </w:num>
  <w:num w:numId="21">
    <w:abstractNumId w:val="14"/>
  </w:num>
  <w:num w:numId="22">
    <w:abstractNumId w:val="17"/>
  </w:num>
  <w:num w:numId="23">
    <w:abstractNumId w:val="20"/>
  </w:num>
  <w:num w:numId="24">
    <w:abstractNumId w:val="23"/>
  </w:num>
  <w:num w:numId="25">
    <w:abstractNumId w:val="25"/>
  </w:num>
  <w:num w:numId="26">
    <w:abstractNumId w:val="37"/>
  </w:num>
  <w:num w:numId="27">
    <w:abstractNumId w:val="44"/>
  </w:num>
  <w:num w:numId="28">
    <w:abstractNumId w:val="45"/>
  </w:num>
  <w:num w:numId="29">
    <w:abstractNumId w:val="50"/>
  </w:num>
  <w:num w:numId="30">
    <w:abstractNumId w:val="52"/>
  </w:num>
  <w:num w:numId="31">
    <w:abstractNumId w:val="62"/>
  </w:num>
  <w:num w:numId="32">
    <w:abstractNumId w:val="63"/>
  </w:num>
  <w:num w:numId="33">
    <w:abstractNumId w:val="76"/>
  </w:num>
  <w:num w:numId="34">
    <w:abstractNumId w:val="79"/>
  </w:num>
  <w:num w:numId="35">
    <w:abstractNumId w:val="86"/>
  </w:num>
  <w:num w:numId="36">
    <w:abstractNumId w:val="87"/>
  </w:num>
  <w:num w:numId="37">
    <w:abstractNumId w:val="61"/>
  </w:num>
  <w:num w:numId="38">
    <w:abstractNumId w:val="49"/>
  </w:num>
  <w:num w:numId="39">
    <w:abstractNumId w:val="13"/>
  </w:num>
  <w:num w:numId="40">
    <w:abstractNumId w:val="10"/>
  </w:num>
  <w:num w:numId="41">
    <w:abstractNumId w:val="47"/>
  </w:num>
  <w:num w:numId="42">
    <w:abstractNumId w:val="38"/>
  </w:num>
  <w:num w:numId="43">
    <w:abstractNumId w:val="48"/>
  </w:num>
  <w:num w:numId="44">
    <w:abstractNumId w:val="43"/>
  </w:num>
  <w:num w:numId="45">
    <w:abstractNumId w:val="15"/>
  </w:num>
  <w:num w:numId="46">
    <w:abstractNumId w:val="26"/>
  </w:num>
  <w:num w:numId="47">
    <w:abstractNumId w:val="53"/>
  </w:num>
  <w:num w:numId="48">
    <w:abstractNumId w:val="16"/>
  </w:num>
  <w:num w:numId="49">
    <w:abstractNumId w:val="42"/>
  </w:num>
  <w:num w:numId="50">
    <w:abstractNumId w:val="40"/>
  </w:num>
  <w:num w:numId="51">
    <w:abstractNumId w:val="33"/>
  </w:num>
  <w:num w:numId="52">
    <w:abstractNumId w:val="34"/>
  </w:num>
  <w:num w:numId="53">
    <w:abstractNumId w:val="30"/>
  </w:num>
  <w:num w:numId="54">
    <w:abstractNumId w:val="55"/>
  </w:num>
  <w:num w:numId="55">
    <w:abstractNumId w:val="6"/>
  </w:num>
  <w:num w:numId="56">
    <w:abstractNumId w:val="19"/>
  </w:num>
  <w:num w:numId="57">
    <w:abstractNumId w:val="21"/>
  </w:num>
  <w:num w:numId="58">
    <w:abstractNumId w:val="22"/>
  </w:num>
  <w:num w:numId="59">
    <w:abstractNumId w:val="56"/>
  </w:num>
  <w:num w:numId="60">
    <w:abstractNumId w:val="67"/>
  </w:num>
  <w:num w:numId="61">
    <w:abstractNumId w:val="85"/>
  </w:num>
  <w:num w:numId="62">
    <w:abstractNumId w:val="77"/>
  </w:num>
  <w:num w:numId="63">
    <w:abstractNumId w:val="41"/>
  </w:num>
  <w:num w:numId="64">
    <w:abstractNumId w:val="60"/>
  </w:num>
  <w:num w:numId="65">
    <w:abstractNumId w:val="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6"/>
  </w:num>
  <w:num w:numId="68">
    <w:abstractNumId w:val="83"/>
  </w:num>
  <w:num w:numId="69">
    <w:abstractNumId w:val="64"/>
  </w:num>
  <w:num w:numId="70">
    <w:abstractNumId w:val="27"/>
  </w:num>
  <w:num w:numId="71">
    <w:abstractNumId w:val="51"/>
  </w:num>
  <w:num w:numId="72">
    <w:abstractNumId w:val="29"/>
  </w:num>
  <w:num w:numId="73">
    <w:abstractNumId w:val="69"/>
  </w:num>
  <w:num w:numId="74">
    <w:abstractNumId w:val="35"/>
  </w:num>
  <w:num w:numId="75">
    <w:abstractNumId w:val="74"/>
  </w:num>
  <w:num w:numId="76">
    <w:abstractNumId w:val="59"/>
  </w:num>
  <w:num w:numId="77">
    <w:abstractNumId w:val="71"/>
  </w:num>
  <w:num w:numId="78">
    <w:abstractNumId w:val="8"/>
  </w:num>
  <w:num w:numId="79">
    <w:abstractNumId w:val="11"/>
  </w:num>
  <w:num w:numId="80">
    <w:abstractNumId w:val="31"/>
  </w:num>
  <w:num w:numId="81">
    <w:abstractNumId w:val="73"/>
  </w:num>
  <w:num w:numId="82">
    <w:abstractNumId w:val="84"/>
  </w:num>
  <w:num w:numId="83">
    <w:abstractNumId w:val="54"/>
  </w:num>
  <w:num w:numId="84">
    <w:abstractNumId w:val="81"/>
  </w:num>
  <w:num w:numId="85">
    <w:abstractNumId w:val="36"/>
  </w:num>
  <w:num w:numId="86">
    <w:abstractNumId w:val="9"/>
  </w:num>
  <w:num w:numId="87">
    <w:abstractNumId w:val="58"/>
  </w:num>
  <w:num w:numId="88">
    <w:abstractNumId w:val="68"/>
  </w:num>
  <w:num w:numId="89">
    <w:abstractNumId w:val="66"/>
  </w:num>
  <w:num w:numId="90">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6566E"/>
    <w:rsid w:val="00077FC3"/>
    <w:rsid w:val="0012109C"/>
    <w:rsid w:val="00133728"/>
    <w:rsid w:val="001E775D"/>
    <w:rsid w:val="001F5317"/>
    <w:rsid w:val="002466FE"/>
    <w:rsid w:val="002908BA"/>
    <w:rsid w:val="00290F62"/>
    <w:rsid w:val="00297BC5"/>
    <w:rsid w:val="002E660F"/>
    <w:rsid w:val="00403C0D"/>
    <w:rsid w:val="00413ED4"/>
    <w:rsid w:val="0043448A"/>
    <w:rsid w:val="00435998"/>
    <w:rsid w:val="00444F41"/>
    <w:rsid w:val="004C5D7C"/>
    <w:rsid w:val="004E4FF8"/>
    <w:rsid w:val="005101C0"/>
    <w:rsid w:val="00520724"/>
    <w:rsid w:val="005260DA"/>
    <w:rsid w:val="005A20A3"/>
    <w:rsid w:val="0061043F"/>
    <w:rsid w:val="00637175"/>
    <w:rsid w:val="00653871"/>
    <w:rsid w:val="00675572"/>
    <w:rsid w:val="006A73A6"/>
    <w:rsid w:val="006F6957"/>
    <w:rsid w:val="00702859"/>
    <w:rsid w:val="00755DC0"/>
    <w:rsid w:val="007663B6"/>
    <w:rsid w:val="007E0563"/>
    <w:rsid w:val="007F1255"/>
    <w:rsid w:val="00813036"/>
    <w:rsid w:val="00841522"/>
    <w:rsid w:val="00851BE6"/>
    <w:rsid w:val="00857814"/>
    <w:rsid w:val="00887D8E"/>
    <w:rsid w:val="008C5BB4"/>
    <w:rsid w:val="00923FFC"/>
    <w:rsid w:val="00970959"/>
    <w:rsid w:val="00976FB7"/>
    <w:rsid w:val="00986055"/>
    <w:rsid w:val="009B291F"/>
    <w:rsid w:val="00A37989"/>
    <w:rsid w:val="00A40F01"/>
    <w:rsid w:val="00A76440"/>
    <w:rsid w:val="00B459F2"/>
    <w:rsid w:val="00B811EE"/>
    <w:rsid w:val="00BC75CD"/>
    <w:rsid w:val="00C65BB4"/>
    <w:rsid w:val="00C70737"/>
    <w:rsid w:val="00CA6F83"/>
    <w:rsid w:val="00CB468F"/>
    <w:rsid w:val="00CB6A3E"/>
    <w:rsid w:val="00CC2DDB"/>
    <w:rsid w:val="00CF27E1"/>
    <w:rsid w:val="00D02ACF"/>
    <w:rsid w:val="00DC01BD"/>
    <w:rsid w:val="00E10923"/>
    <w:rsid w:val="00E70D4B"/>
    <w:rsid w:val="00E771D6"/>
    <w:rsid w:val="00E77E11"/>
    <w:rsid w:val="00F231D8"/>
    <w:rsid w:val="00F25FD5"/>
    <w:rsid w:val="00F3023E"/>
    <w:rsid w:val="00F841B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94964B"/>
  <w15:docId w15:val="{05B08225-934A-4707-A4EC-07AFDD49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18514">
      <w:bodyDiv w:val="1"/>
      <w:marLeft w:val="0"/>
      <w:marRight w:val="0"/>
      <w:marTop w:val="0"/>
      <w:marBottom w:val="0"/>
      <w:divBdr>
        <w:top w:val="none" w:sz="0" w:space="0" w:color="auto"/>
        <w:left w:val="none" w:sz="0" w:space="0" w:color="auto"/>
        <w:bottom w:val="none" w:sz="0" w:space="0" w:color="auto"/>
        <w:right w:val="none" w:sz="0" w:space="0" w:color="auto"/>
      </w:divBdr>
    </w:div>
    <w:div w:id="310989546">
      <w:bodyDiv w:val="1"/>
      <w:marLeft w:val="0"/>
      <w:marRight w:val="0"/>
      <w:marTop w:val="0"/>
      <w:marBottom w:val="0"/>
      <w:divBdr>
        <w:top w:val="none" w:sz="0" w:space="0" w:color="auto"/>
        <w:left w:val="none" w:sz="0" w:space="0" w:color="auto"/>
        <w:bottom w:val="none" w:sz="0" w:space="0" w:color="auto"/>
        <w:right w:val="none" w:sz="0" w:space="0" w:color="auto"/>
      </w:divBdr>
    </w:div>
    <w:div w:id="1189568331">
      <w:bodyDiv w:val="1"/>
      <w:marLeft w:val="0"/>
      <w:marRight w:val="0"/>
      <w:marTop w:val="0"/>
      <w:marBottom w:val="0"/>
      <w:divBdr>
        <w:top w:val="none" w:sz="0" w:space="0" w:color="auto"/>
        <w:left w:val="none" w:sz="0" w:space="0" w:color="auto"/>
        <w:bottom w:val="none" w:sz="0" w:space="0" w:color="auto"/>
        <w:right w:val="none" w:sz="0" w:space="0" w:color="auto"/>
      </w:divBdr>
    </w:div>
    <w:div w:id="1356730400">
      <w:bodyDiv w:val="1"/>
      <w:marLeft w:val="0"/>
      <w:marRight w:val="0"/>
      <w:marTop w:val="0"/>
      <w:marBottom w:val="0"/>
      <w:divBdr>
        <w:top w:val="none" w:sz="0" w:space="0" w:color="auto"/>
        <w:left w:val="none" w:sz="0" w:space="0" w:color="auto"/>
        <w:bottom w:val="none" w:sz="0" w:space="0" w:color="auto"/>
        <w:right w:val="none" w:sz="0" w:space="0" w:color="auto"/>
      </w:divBdr>
    </w:div>
    <w:div w:id="163718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13DA-349C-42D3-A093-76FC1FFF9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7146</Words>
  <Characters>40733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2022-01-31T13:51:00Z</cp:lastPrinted>
  <dcterms:created xsi:type="dcterms:W3CDTF">2023-04-23T17:36:00Z</dcterms:created>
  <dcterms:modified xsi:type="dcterms:W3CDTF">2023-04-24T19:20:00Z</dcterms:modified>
</cp:coreProperties>
</file>